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6ADD" w14:textId="570A368D" w:rsidR="004A2DC7" w:rsidRDefault="00922854" w:rsidP="00DA4028">
      <w:pPr>
        <w:pStyle w:val="Nagwek2"/>
        <w:rPr>
          <w:rStyle w:val="Nagwek1Znak"/>
        </w:rPr>
      </w:pPr>
      <w:r>
        <w:rPr>
          <w:noProof/>
        </w:rPr>
        <w:drawing>
          <wp:inline distT="0" distB="0" distL="0" distR="0" wp14:anchorId="3DDBB349" wp14:editId="35378835">
            <wp:extent cx="1690370" cy="1124585"/>
            <wp:effectExtent l="0" t="0" r="5080" b="0"/>
            <wp:docPr id="2" name="Obraz 2" descr="Symbol Warszawy syrenka i napis Urząd Miasta Stołecznego Warszaw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Symbol Warszawy syrenka i napis Urząd Miasta Stołecznego Warszaw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CD6D2" w14:textId="5A1EFE90" w:rsidR="00391D7B" w:rsidRPr="008A76F2" w:rsidRDefault="00391D7B" w:rsidP="007B0685">
      <w:pPr>
        <w:pStyle w:val="Nagwek1"/>
        <w:tabs>
          <w:tab w:val="left" w:pos="3544"/>
          <w:tab w:val="left" w:pos="7088"/>
        </w:tabs>
      </w:pPr>
      <w:r w:rsidRPr="008A76F2">
        <w:t>Urząd m.st. Warszawy</w:t>
      </w:r>
      <w:r w:rsidR="00DA4028" w:rsidRPr="008A76F2">
        <w:br/>
      </w:r>
      <w:r w:rsidRPr="008A76F2">
        <w:t>poszukuje kandydatów do odbycia praktyk absolwenckich</w:t>
      </w:r>
      <w:r w:rsidR="00DA4028" w:rsidRPr="008A76F2">
        <w:br/>
      </w:r>
      <w:r w:rsidRPr="008A76F2">
        <w:t xml:space="preserve">w </w:t>
      </w:r>
      <w:r w:rsidR="0086566A" w:rsidRPr="008A76F2">
        <w:t>Wydziale</w:t>
      </w:r>
      <w:r w:rsidR="001B47F4" w:rsidRPr="008A76F2">
        <w:t xml:space="preserve"> </w:t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717095" w:rsidRPr="008A76F2">
        <w:softHyphen/>
      </w:r>
      <w:r w:rsidR="00253DE9" w:rsidRPr="00253DE9">
        <w:t xml:space="preserve"> Działalności Gospodarczej i Zezwoleń dla Dzielnicy Bielany</w:t>
      </w:r>
    </w:p>
    <w:p w14:paraId="6DBA24E1" w14:textId="02A5A893" w:rsidR="00391D7B" w:rsidRPr="009D32E4" w:rsidRDefault="00391D7B" w:rsidP="009D1817">
      <w:pPr>
        <w:pStyle w:val="tekstpodstawowy"/>
        <w:tabs>
          <w:tab w:val="left" w:pos="3261"/>
        </w:tabs>
        <w:spacing w:after="240"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9D32E4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Liczba miejsc</w:t>
      </w:r>
      <w:r w:rsidR="00C6139E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:</w:t>
      </w:r>
      <w:r w:rsidR="00253DE9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1</w:t>
      </w:r>
      <w:r w:rsidR="001B47F4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</w:p>
    <w:p w14:paraId="1925CFD7" w14:textId="450427CC" w:rsidR="00391D7B" w:rsidRDefault="00253DE9" w:rsidP="009D1817">
      <w:pPr>
        <w:pStyle w:val="tekstpodstawowy"/>
        <w:tabs>
          <w:tab w:val="left" w:pos="4820"/>
        </w:tabs>
        <w:spacing w:after="240"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Termin odbywania praktyki: </w:t>
      </w:r>
      <w:r w:rsidR="0057004A"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1</w:t>
      </w:r>
      <w:r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  <w:r w:rsidR="0057004A"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marca 2026 r. – 31</w:t>
      </w:r>
      <w:r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  <w:r w:rsidR="0057004A"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maja 2026</w:t>
      </w:r>
      <w:r w:rsidRP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r.</w:t>
      </w:r>
    </w:p>
    <w:p w14:paraId="5AA32792" w14:textId="77777777" w:rsidR="005C7AEA" w:rsidRPr="00DA4028" w:rsidRDefault="005C7AEA" w:rsidP="00DA4028">
      <w:pPr>
        <w:pStyle w:val="Nagwek2"/>
      </w:pPr>
      <w:r w:rsidRPr="00DA4028">
        <w:t xml:space="preserve">Informacja </w:t>
      </w:r>
      <w:r w:rsidR="000D7B48" w:rsidRPr="00DA4028">
        <w:t>o warunkach pracy na stanowisku</w:t>
      </w:r>
    </w:p>
    <w:p w14:paraId="0804176A" w14:textId="5952F8CA" w:rsidR="001D7412" w:rsidRDefault="005C7AEA" w:rsidP="00632E6C">
      <w:pPr>
        <w:pStyle w:val="tekstpodstawowy"/>
        <w:spacing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Miejsce odbywan</w:t>
      </w:r>
      <w:r w:rsidR="001B47F4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ia praktyk: </w:t>
      </w:r>
    </w:p>
    <w:p w14:paraId="5033A30F" w14:textId="408EC992" w:rsidR="00003451" w:rsidRPr="00003451" w:rsidRDefault="00003451" w:rsidP="00CF1D25">
      <w:pPr>
        <w:pStyle w:val="tekstpodstawowy"/>
        <w:spacing w:line="25" w:lineRule="atLeast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00345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Praktyka wy</w:t>
      </w:r>
      <w:r w:rsidR="00670E37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konywana będzie w budynku przy A</w:t>
      </w:r>
      <w:r w:rsidRPr="0000345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l. Zjednoczenia 25 w pomieszczeniach biurowych na parterze oraz przestrzeniach dla użytkowników Integratora. Pierwsze wejście do budynku znajduje się od strony skrzyżowania ulic Barcickiej i Al. Zjednoczenia, do którego prowadzi pięć schodów lub podjazd. Drugie wejście do budynku znajduje się od strony skrzyżowania ulic Kasprowicza </w:t>
      </w:r>
    </w:p>
    <w:p w14:paraId="68034678" w14:textId="77777777" w:rsidR="00003451" w:rsidRPr="00003451" w:rsidRDefault="00003451" w:rsidP="00CF1D25">
      <w:pPr>
        <w:pStyle w:val="tekstpodstawowy"/>
        <w:spacing w:line="25" w:lineRule="atLeast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00345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i Al. Zjednoczenia, prowadzi do niego podjazd. Wejścia wyposażone są w drzwi otwierane ręcznie. Korytarze w budynku są szerokie umożliwiające wyminięcie się 2 osób. </w:t>
      </w:r>
    </w:p>
    <w:p w14:paraId="0DC060B0" w14:textId="60B3697F" w:rsidR="00253DE9" w:rsidRDefault="00003451" w:rsidP="00CF1D25">
      <w:pPr>
        <w:pStyle w:val="tekstpodstawowy"/>
        <w:spacing w:line="25" w:lineRule="atLeast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00345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Toaleta dla osób z niepełnosprawnościami znajduje się na parterze po prawej stronie od wejścia i na pierwszym piętrze po lewej stronie od wejścia. Winda dostępna jest z poziomu parteru od strony wejścia drugiego. Do pomieszczenia pracy można dostać się windą lub schodami. Wejścia do pokoi oznakowane są tabliczkami. W budynku nie ma oznaczeń brajlowskich.</w:t>
      </w:r>
    </w:p>
    <w:p w14:paraId="34828A0D" w14:textId="15DC23EA" w:rsidR="001D7412" w:rsidRDefault="005C7AEA" w:rsidP="00253DE9">
      <w:pPr>
        <w:pStyle w:val="tekstpodstawowy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Stanowisko</w:t>
      </w:r>
      <w:r w:rsidR="009A285E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:</w:t>
      </w:r>
    </w:p>
    <w:p w14:paraId="4AA01950" w14:textId="4AB4BAC2" w:rsidR="00253DE9" w:rsidRDefault="00003451" w:rsidP="00CF1D25">
      <w:pPr>
        <w:pStyle w:val="tekstpodstawowy"/>
        <w:spacing w:line="25" w:lineRule="atLeast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00345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Praktyka na stanowisku będzie się wiązać z: pracą przy komputerze, obsługą urządzeń biurowych, telefoniczną i bezpośrednią obsługą klienta, przemieszczaniem się wewnątrz budynku oraz wyjściami służbowymi.</w:t>
      </w:r>
    </w:p>
    <w:p w14:paraId="126D7328" w14:textId="77777777" w:rsidR="00CF1D25" w:rsidRPr="00003451" w:rsidRDefault="00CF1D25" w:rsidP="00CF1D25">
      <w:pPr>
        <w:pStyle w:val="tekstpodstawowy"/>
        <w:spacing w:line="25" w:lineRule="atLeast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</w:p>
    <w:p w14:paraId="47D5D4D8" w14:textId="0FB8FE39" w:rsidR="00391D7B" w:rsidRPr="005B1CD0" w:rsidRDefault="00391D7B" w:rsidP="00DA4028">
      <w:pPr>
        <w:pStyle w:val="Nagwek2"/>
      </w:pPr>
      <w:r w:rsidRPr="005B1CD0">
        <w:lastRenderedPageBreak/>
        <w:t>Główne obo</w:t>
      </w:r>
      <w:r w:rsidR="00422044">
        <w:t>wiązki praktykanta</w:t>
      </w:r>
    </w:p>
    <w:p w14:paraId="230686B7" w14:textId="4881E5C3" w:rsidR="00253DE9" w:rsidRPr="00F53665" w:rsidRDefault="00CF1D25" w:rsidP="00CF1D2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ind w:left="714" w:hanging="357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>p</w:t>
      </w:r>
      <w:r w:rsidR="00253DE9"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omoc przy bezpośredniej obsłudze użytkowników Bielańskiego Integratora Przedsiębiorczych, w tym dyżury na recepcji, udzielanie informacji o ofercie Integratora (www.interatornabielanach.pl), nadawanie haseł do sieci </w:t>
      </w:r>
      <w:proofErr w:type="spellStart"/>
      <w:r w:rsidR="00253DE9"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>WiFi</w:t>
      </w:r>
      <w:proofErr w:type="spellEnd"/>
      <w:r w:rsidR="00253DE9"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oraz obsługa systemu rezerwacji (wpisywanie obecności, anulowanie rezerwacji, tworzenie rezerwacji);</w:t>
      </w:r>
    </w:p>
    <w:p w14:paraId="4C6ADD51" w14:textId="77777777" w:rsidR="00253DE9" w:rsidRPr="00F53665" w:rsidRDefault="00253DE9" w:rsidP="00CF1D2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ind w:left="714" w:hanging="357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współpraca w badaniach i analizach danych związanych z przedsiębiorczością i statystyk dotyczących użytkowników Integratora; </w:t>
      </w:r>
    </w:p>
    <w:p w14:paraId="3AB9472A" w14:textId="77777777" w:rsidR="00253DE9" w:rsidRPr="00F53665" w:rsidRDefault="00253DE9" w:rsidP="00CF1D2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ind w:left="714" w:hanging="357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monitorowanie (prowadzone pod nadzorem pracownika merytorycznego) stron instytucji pod kątem możliwości pozyskiwania dotacji dostosowanych do potrzeb JST i przedsiębiorców; </w:t>
      </w:r>
    </w:p>
    <w:p w14:paraId="70EBEED2" w14:textId="77777777" w:rsidR="00253DE9" w:rsidRPr="00F53665" w:rsidRDefault="00253DE9" w:rsidP="00CF1D2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ind w:left="714" w:hanging="357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pomoc w przygotowaniu dokumentów do archiwum </w:t>
      </w:r>
    </w:p>
    <w:p w14:paraId="055443A8" w14:textId="6A9B76F1" w:rsidR="00391D7B" w:rsidRPr="005B1CD0" w:rsidRDefault="00422044" w:rsidP="001C3A89">
      <w:pPr>
        <w:pStyle w:val="Nagwek2"/>
      </w:pPr>
      <w:r>
        <w:t>Oczekiwania wobec kandydata</w:t>
      </w:r>
    </w:p>
    <w:p w14:paraId="0CB434F6" w14:textId="5F36640F" w:rsidR="00391D7B" w:rsidRPr="00391D7B" w:rsidRDefault="0021730B" w:rsidP="00381BFB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wykształcenie </w:t>
      </w:r>
      <w:r w:rsidR="00BF5483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średnie / </w:t>
      </w:r>
      <w:bookmarkStart w:id="0" w:name="_GoBack"/>
      <w:bookmarkEnd w:id="0"/>
      <w:r w:rsidR="00253DE9">
        <w:rPr>
          <w:rFonts w:asciiTheme="minorHAnsi" w:hAnsiTheme="minorHAnsi" w:cs="Arial"/>
          <w:color w:val="auto"/>
          <w:spacing w:val="0"/>
          <w:sz w:val="22"/>
          <w:szCs w:val="22"/>
        </w:rPr>
        <w:t>wyższe</w:t>
      </w:r>
    </w:p>
    <w:p w14:paraId="78608C4B" w14:textId="75336419" w:rsidR="00391D7B" w:rsidRPr="00391D7B" w:rsidRDefault="00391D7B" w:rsidP="009D6478">
      <w:pPr>
        <w:pStyle w:val="tekstpodstawowy"/>
        <w:numPr>
          <w:ilvl w:val="0"/>
          <w:numId w:val="3"/>
        </w:numPr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znajomość obsługi komputera</w:t>
      </w:r>
      <w:r w:rsidR="001D7412">
        <w:rPr>
          <w:rFonts w:asciiTheme="minorHAnsi" w:hAnsiTheme="minorHAnsi" w:cs="Arial"/>
          <w:color w:val="auto"/>
          <w:spacing w:val="0"/>
          <w:sz w:val="22"/>
          <w:szCs w:val="22"/>
        </w:rPr>
        <w:t>,</w:t>
      </w: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w </w:t>
      </w:r>
      <w:r w:rsidR="005B5C8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tym pakietu </w:t>
      </w: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MS Office</w:t>
      </w:r>
    </w:p>
    <w:p w14:paraId="2AF30BAA" w14:textId="0C91F22E" w:rsidR="00391D7B" w:rsidRDefault="00391D7B" w:rsidP="009D6478">
      <w:pPr>
        <w:pStyle w:val="tekstpodstawowy"/>
        <w:numPr>
          <w:ilvl w:val="0"/>
          <w:numId w:val="3"/>
        </w:numPr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zainteresowanie tematyką</w:t>
      </w:r>
      <w:r w:rsidR="008A0237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działalności</w:t>
      </w:r>
      <w:r w:rsidR="004C7837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wydziału</w:t>
      </w:r>
    </w:p>
    <w:p w14:paraId="0913DCF2" w14:textId="77777777" w:rsidR="00253DE9" w:rsidRPr="00F53665" w:rsidRDefault="00253DE9" w:rsidP="00F5366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postawa przedsiębiorcza, zainteresowania związane z obszarem ekonomii oraz prowadzenia biznesu </w:t>
      </w:r>
    </w:p>
    <w:p w14:paraId="5A0FE689" w14:textId="77777777" w:rsidR="00253DE9" w:rsidRPr="00F53665" w:rsidRDefault="00253DE9" w:rsidP="00F5366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F53665">
        <w:rPr>
          <w:rFonts w:asciiTheme="minorHAnsi" w:hAnsiTheme="minorHAnsi" w:cs="Arial"/>
          <w:color w:val="auto"/>
          <w:spacing w:val="0"/>
          <w:sz w:val="22"/>
          <w:szCs w:val="22"/>
        </w:rPr>
        <w:t>pożądane kompetencje: komunikatywność, umiejętność pracy w zespole, sumienność, dobra organizacja pracy</w:t>
      </w:r>
    </w:p>
    <w:p w14:paraId="1C6816BF" w14:textId="06ACA287" w:rsidR="00765786" w:rsidRPr="00765786" w:rsidRDefault="00765786" w:rsidP="00F53665">
      <w:pPr>
        <w:pStyle w:val="tekstpodstawowy"/>
        <w:numPr>
          <w:ilvl w:val="0"/>
          <w:numId w:val="3"/>
        </w:numPr>
        <w:tabs>
          <w:tab w:val="left" w:pos="8931"/>
        </w:tabs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>dyspozycyjność w wymiarze 8 godzin dziennie w godzinach pracy urzędu</w:t>
      </w:r>
    </w:p>
    <w:p w14:paraId="01B13329" w14:textId="77777777" w:rsidR="00391D7B" w:rsidRPr="005B1CD0" w:rsidRDefault="00422044" w:rsidP="00DA4028">
      <w:pPr>
        <w:pStyle w:val="Nagwek2"/>
      </w:pPr>
      <w:r>
        <w:t>Wymagane dokumenty</w:t>
      </w:r>
    </w:p>
    <w:p w14:paraId="0604576F" w14:textId="7DA0B5AE" w:rsidR="00391D7B" w:rsidRPr="00391D7B" w:rsidRDefault="00391D7B" w:rsidP="009D6478">
      <w:pPr>
        <w:pStyle w:val="tekstpodstawowy"/>
        <w:numPr>
          <w:ilvl w:val="0"/>
          <w:numId w:val="4"/>
        </w:numPr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podanie o praktykę, w tym oświadczenie o </w:t>
      </w:r>
      <w:r w:rsidR="001D7412">
        <w:rPr>
          <w:rFonts w:asciiTheme="minorHAnsi" w:hAnsiTheme="minorHAnsi" w:cs="Arial"/>
          <w:color w:val="auto"/>
          <w:spacing w:val="0"/>
          <w:sz w:val="22"/>
          <w:szCs w:val="22"/>
        </w:rPr>
        <w:t>zgodzie</w:t>
      </w: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na</w:t>
      </w:r>
      <w:r w:rsidR="005B28AB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przetwarzanie danych osobowych</w:t>
      </w:r>
      <w:r w:rsidR="005B28AB">
        <w:rPr>
          <w:rStyle w:val="Odwoanieprzypisudolnego"/>
          <w:rFonts w:asciiTheme="minorHAnsi" w:hAnsiTheme="minorHAnsi" w:cs="Arial"/>
          <w:color w:val="auto"/>
          <w:spacing w:val="0"/>
          <w:sz w:val="22"/>
          <w:szCs w:val="22"/>
        </w:rPr>
        <w:footnoteReference w:id="1"/>
      </w:r>
    </w:p>
    <w:p w14:paraId="6F9ADEE4" w14:textId="6CE86228" w:rsidR="00391D7B" w:rsidRPr="00391D7B" w:rsidRDefault="00CC25D1" w:rsidP="009D6478">
      <w:pPr>
        <w:pStyle w:val="tekstpodstawowy"/>
        <w:numPr>
          <w:ilvl w:val="0"/>
          <w:numId w:val="4"/>
        </w:numPr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>c</w:t>
      </w: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urriculum </w:t>
      </w:r>
      <w:r>
        <w:rPr>
          <w:rFonts w:asciiTheme="minorHAnsi" w:hAnsiTheme="minorHAnsi" w:cs="Arial"/>
          <w:color w:val="auto"/>
          <w:spacing w:val="0"/>
          <w:sz w:val="22"/>
          <w:szCs w:val="22"/>
        </w:rPr>
        <w:t>v</w:t>
      </w:r>
      <w:r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itae</w:t>
      </w:r>
      <w:r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</w:t>
      </w:r>
      <w:r w:rsidR="00491D38">
        <w:rPr>
          <w:rFonts w:asciiTheme="minorHAnsi" w:hAnsiTheme="minorHAnsi" w:cs="Arial"/>
          <w:color w:val="auto"/>
          <w:spacing w:val="0"/>
          <w:sz w:val="22"/>
          <w:szCs w:val="22"/>
        </w:rPr>
        <w:t>(CV)</w:t>
      </w:r>
    </w:p>
    <w:p w14:paraId="2365D00D" w14:textId="4338F1B3" w:rsidR="00391D7B" w:rsidRPr="00391D7B" w:rsidRDefault="003A2368" w:rsidP="009D6478">
      <w:pPr>
        <w:pStyle w:val="tekstpodstawowy"/>
        <w:numPr>
          <w:ilvl w:val="0"/>
          <w:numId w:val="4"/>
        </w:numPr>
        <w:spacing w:after="240" w:line="300" w:lineRule="auto"/>
        <w:contextualSpacing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>ś</w:t>
      </w:r>
      <w:r w:rsidR="00391D7B"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wiadectwo</w:t>
      </w:r>
      <w:r w:rsidR="005A0BF5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</w:t>
      </w:r>
      <w:r w:rsidR="00CC25D1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lub </w:t>
      </w:r>
      <w:r w:rsidR="00391D7B" w:rsidRPr="00391D7B">
        <w:rPr>
          <w:rFonts w:asciiTheme="minorHAnsi" w:hAnsiTheme="minorHAnsi" w:cs="Arial"/>
          <w:color w:val="auto"/>
          <w:spacing w:val="0"/>
          <w:sz w:val="22"/>
          <w:szCs w:val="22"/>
        </w:rPr>
        <w:t>dyplom</w:t>
      </w:r>
      <w:r w:rsidR="00491D38">
        <w:rPr>
          <w:rFonts w:asciiTheme="minorHAnsi" w:hAnsiTheme="minorHAnsi" w:cs="Arial"/>
          <w:color w:val="auto"/>
          <w:spacing w:val="0"/>
          <w:sz w:val="22"/>
          <w:szCs w:val="22"/>
        </w:rPr>
        <w:t>, które potwierdzają</w:t>
      </w:r>
      <w:r w:rsidR="002455AF">
        <w:rPr>
          <w:rFonts w:asciiTheme="minorHAnsi" w:hAnsiTheme="minorHAnsi" w:cs="Arial"/>
          <w:color w:val="auto"/>
          <w:spacing w:val="0"/>
          <w:sz w:val="22"/>
          <w:szCs w:val="22"/>
        </w:rPr>
        <w:t xml:space="preserve"> posiadane wykształcenie</w:t>
      </w:r>
    </w:p>
    <w:p w14:paraId="13EB3766" w14:textId="77777777" w:rsidR="00391D7B" w:rsidRPr="00391D7B" w:rsidRDefault="005B28AB" w:rsidP="002455AF">
      <w:pPr>
        <w:pStyle w:val="tekstpodstawowy"/>
        <w:numPr>
          <w:ilvl w:val="0"/>
          <w:numId w:val="4"/>
        </w:numPr>
        <w:spacing w:after="240" w:line="300" w:lineRule="auto"/>
        <w:ind w:left="714" w:hanging="357"/>
        <w:rPr>
          <w:rFonts w:asciiTheme="minorHAnsi" w:hAnsiTheme="minorHAnsi" w:cs="Arial"/>
          <w:color w:val="auto"/>
          <w:spacing w:val="0"/>
          <w:sz w:val="22"/>
          <w:szCs w:val="22"/>
        </w:rPr>
      </w:pPr>
      <w:r>
        <w:rPr>
          <w:rFonts w:asciiTheme="minorHAnsi" w:hAnsiTheme="minorHAnsi" w:cs="Arial"/>
          <w:color w:val="auto"/>
          <w:spacing w:val="0"/>
          <w:sz w:val="22"/>
          <w:szCs w:val="22"/>
        </w:rPr>
        <w:t>oświadczenie kandydata</w:t>
      </w:r>
      <w:r>
        <w:rPr>
          <w:rStyle w:val="Odwoanieprzypisudolnego"/>
          <w:rFonts w:asciiTheme="minorHAnsi" w:hAnsiTheme="minorHAnsi" w:cs="Arial"/>
          <w:color w:val="auto"/>
          <w:spacing w:val="0"/>
          <w:sz w:val="22"/>
          <w:szCs w:val="22"/>
        </w:rPr>
        <w:footnoteReference w:id="2"/>
      </w:r>
    </w:p>
    <w:p w14:paraId="41B91221" w14:textId="1F2B9EEF" w:rsidR="00391D7B" w:rsidRPr="00CF1D25" w:rsidRDefault="00391D7B" w:rsidP="00223099">
      <w:pPr>
        <w:pStyle w:val="tekstpodstawowy"/>
        <w:tabs>
          <w:tab w:val="left" w:pos="2694"/>
          <w:tab w:val="left" w:pos="8647"/>
        </w:tabs>
        <w:spacing w:after="240"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lastRenderedPageBreak/>
        <w:t xml:space="preserve">Osoby zainteresowane prosimy o przesłanie </w:t>
      </w:r>
      <w:r w:rsidR="00685796"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e-maila</w:t>
      </w:r>
      <w:r w:rsidR="0096644B"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  <w:r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wymaganych dokumentów w</w:t>
      </w:r>
      <w:r w:rsidR="00520531"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 </w:t>
      </w:r>
      <w:r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formie </w:t>
      </w:r>
      <w:r w:rsidR="0096644B"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skanu</w:t>
      </w:r>
      <w:r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  <w:r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do </w:t>
      </w:r>
      <w:r w:rsidR="004B4169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1</w:t>
      </w:r>
      <w:r w:rsidR="00CF1D25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5</w:t>
      </w:r>
      <w:r w:rsidR="0057004A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lutego 2026</w:t>
      </w:r>
      <w:r w:rsidR="00F53665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r</w:t>
      </w:r>
      <w:r w:rsidR="00CF1D25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.</w:t>
      </w:r>
      <w:r w:rsidR="00F53665" w:rsidRP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na adres e-mail: </w:t>
      </w:r>
      <w:hyperlink r:id="rId12" w:history="1">
        <w:r w:rsidR="00CF1D25" w:rsidRPr="00452A8E">
          <w:rPr>
            <w:rStyle w:val="Hipercze"/>
            <w:rFonts w:asciiTheme="minorHAnsi" w:eastAsia="Times New Roman" w:hAnsiTheme="minorHAnsi" w:cs="Times New Roman"/>
            <w:spacing w:val="0"/>
            <w:sz w:val="22"/>
            <w:szCs w:val="24"/>
            <w:lang w:eastAsia="pl-PL"/>
          </w:rPr>
          <w:t>moprzalak@um.warszawa.pl</w:t>
        </w:r>
      </w:hyperlink>
      <w:r w:rsidR="00CF1D25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</w:p>
    <w:p w14:paraId="73F9602A" w14:textId="77777777" w:rsidR="009C08EF" w:rsidRPr="00685796" w:rsidRDefault="009C08EF" w:rsidP="00C23713">
      <w:pPr>
        <w:pStyle w:val="tekstpodstawowy"/>
        <w:spacing w:after="240"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685796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Do przesyłania swoich zgłoszeń zachęcamy również osoby z orzeczeniem o niepełnosprawności.</w:t>
      </w:r>
    </w:p>
    <w:p w14:paraId="40EB25D7" w14:textId="484D7310" w:rsidR="00391D7B" w:rsidRPr="009D6478" w:rsidRDefault="00F14470" w:rsidP="006D7F87">
      <w:pPr>
        <w:pStyle w:val="tekstpodstawowy"/>
        <w:spacing w:after="240" w:line="300" w:lineRule="auto"/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</w:pPr>
      <w:r w:rsidRPr="00353B22">
        <w:rPr>
          <w:rFonts w:asciiTheme="minorHAnsi" w:eastAsia="Times New Roman" w:hAnsiTheme="minorHAnsi" w:cs="Times New Roman"/>
          <w:b/>
          <w:bCs/>
          <w:color w:val="auto"/>
          <w:spacing w:val="0"/>
          <w:sz w:val="22"/>
          <w:szCs w:val="24"/>
          <w:lang w:eastAsia="pl-PL"/>
        </w:rPr>
        <w:t>[!]</w:t>
      </w:r>
      <w:r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</w:t>
      </w:r>
      <w:r w:rsidR="005B183A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S</w:t>
      </w:r>
      <w:r w:rsidR="005B183A" w:rsidRPr="009D6478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kontaktujemy </w:t>
      </w:r>
      <w:r w:rsidR="00391D7B" w:rsidRPr="009D6478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się </w:t>
      </w:r>
      <w:r w:rsidR="005B183A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tylko </w:t>
      </w:r>
      <w:r w:rsidR="00391D7B" w:rsidRPr="009D6478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z wybranymi kandydatami</w:t>
      </w:r>
      <w:r w:rsidR="00070E11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.</w:t>
      </w:r>
      <w:r w:rsidR="00212ADE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 xml:space="preserve"> Oferty odrzucone </w:t>
      </w:r>
      <w:r w:rsidR="000263B0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usuniemy</w:t>
      </w:r>
      <w:r w:rsidR="00212ADE">
        <w:rPr>
          <w:rFonts w:asciiTheme="minorHAnsi" w:eastAsia="Times New Roman" w:hAnsiTheme="minorHAnsi" w:cs="Times New Roman"/>
          <w:color w:val="auto"/>
          <w:spacing w:val="0"/>
          <w:sz w:val="22"/>
          <w:szCs w:val="24"/>
          <w:lang w:eastAsia="pl-PL"/>
        </w:rPr>
        <w:t>.</w:t>
      </w:r>
    </w:p>
    <w:sectPr w:rsidR="00391D7B" w:rsidRPr="009D6478" w:rsidSect="00F14470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AF239" w14:textId="77777777" w:rsidR="00681018" w:rsidRDefault="00681018" w:rsidP="00391D7B">
      <w:pPr>
        <w:spacing w:after="0" w:line="240" w:lineRule="auto"/>
      </w:pPr>
      <w:r>
        <w:separator/>
      </w:r>
    </w:p>
  </w:endnote>
  <w:endnote w:type="continuationSeparator" w:id="0">
    <w:p w14:paraId="5969E340" w14:textId="77777777" w:rsidR="00681018" w:rsidRDefault="00681018" w:rsidP="0039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476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41E6FF" w14:textId="4BE37D26" w:rsidR="00F14470" w:rsidRDefault="00F14470" w:rsidP="006100A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8757" w14:textId="5AC9FB38" w:rsidR="00625542" w:rsidRDefault="00625542">
    <w:pPr>
      <w:pStyle w:val="Stopka"/>
    </w:pPr>
    <w:r>
      <w:t>Wersja</w:t>
    </w:r>
    <w:r w:rsidR="007B0685">
      <w:t xml:space="preserve"> </w:t>
    </w:r>
    <w:r w:rsidR="0085663B">
      <w:t>3</w:t>
    </w:r>
    <w:r w:rsidR="00855655">
      <w:t>.0</w:t>
    </w:r>
    <w:r>
      <w:t xml:space="preserve"> z </w:t>
    </w:r>
    <w:r w:rsidR="00855655">
      <w:t>31</w:t>
    </w:r>
    <w:r w:rsidR="007B0685">
      <w:t>.03.2023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41DE" w14:textId="77777777" w:rsidR="00681018" w:rsidRDefault="00681018" w:rsidP="00391D7B">
      <w:pPr>
        <w:spacing w:after="0" w:line="240" w:lineRule="auto"/>
      </w:pPr>
      <w:r>
        <w:separator/>
      </w:r>
    </w:p>
  </w:footnote>
  <w:footnote w:type="continuationSeparator" w:id="0">
    <w:p w14:paraId="7B51CBCD" w14:textId="77777777" w:rsidR="00681018" w:rsidRDefault="00681018" w:rsidP="00391D7B">
      <w:pPr>
        <w:spacing w:after="0" w:line="240" w:lineRule="auto"/>
      </w:pPr>
      <w:r>
        <w:continuationSeparator/>
      </w:r>
    </w:p>
  </w:footnote>
  <w:footnote w:id="1">
    <w:p w14:paraId="69F6AD41" w14:textId="25FBCBE2" w:rsidR="005B28AB" w:rsidRDefault="005B28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28AB">
        <w:rPr>
          <w:sz w:val="22"/>
          <w:szCs w:val="22"/>
        </w:rPr>
        <w:t>Wzór podania znajduj</w:t>
      </w:r>
      <w:r>
        <w:rPr>
          <w:sz w:val="22"/>
          <w:szCs w:val="22"/>
        </w:rPr>
        <w:t>e</w:t>
      </w:r>
      <w:r w:rsidRPr="005B28AB">
        <w:rPr>
          <w:sz w:val="22"/>
          <w:szCs w:val="22"/>
        </w:rPr>
        <w:t xml:space="preserve"> się na stronie Biuletynu Informacji Publicznej m.st. Warszawy: Rekrutacja/Odpłatne praktyki absolwenckie w Urzęd</w:t>
      </w:r>
      <w:r w:rsidR="000C3883">
        <w:rPr>
          <w:sz w:val="22"/>
          <w:szCs w:val="22"/>
        </w:rPr>
        <w:t>ach Dzielnic</w:t>
      </w:r>
      <w:r w:rsidRPr="005B28AB">
        <w:rPr>
          <w:sz w:val="22"/>
          <w:szCs w:val="22"/>
        </w:rPr>
        <w:t xml:space="preserve"> m.st. Warszawy</w:t>
      </w:r>
    </w:p>
  </w:footnote>
  <w:footnote w:id="2">
    <w:p w14:paraId="37617938" w14:textId="32532265" w:rsidR="005B28AB" w:rsidRDefault="005B28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28AB">
        <w:rPr>
          <w:sz w:val="22"/>
          <w:szCs w:val="22"/>
        </w:rPr>
        <w:t xml:space="preserve">Wzór </w:t>
      </w:r>
      <w:r>
        <w:rPr>
          <w:sz w:val="22"/>
          <w:szCs w:val="22"/>
        </w:rPr>
        <w:t>oświadczenia</w:t>
      </w:r>
      <w:r w:rsidRPr="005B28AB">
        <w:rPr>
          <w:sz w:val="22"/>
          <w:szCs w:val="22"/>
        </w:rPr>
        <w:t xml:space="preserve"> znajduj</w:t>
      </w:r>
      <w:r>
        <w:rPr>
          <w:sz w:val="22"/>
          <w:szCs w:val="22"/>
        </w:rPr>
        <w:t>e</w:t>
      </w:r>
      <w:r w:rsidRPr="005B28AB">
        <w:rPr>
          <w:sz w:val="22"/>
          <w:szCs w:val="22"/>
        </w:rPr>
        <w:t xml:space="preserve"> się na stronie Biuletynu Informacji Publicznej m.st. Warszawy: Rekrutacja/Odpłatne praktyki absolwenckie w Urzęd</w:t>
      </w:r>
      <w:r w:rsidR="000C3883">
        <w:rPr>
          <w:sz w:val="22"/>
          <w:szCs w:val="22"/>
        </w:rPr>
        <w:t>ach Dzielnic</w:t>
      </w:r>
      <w:r w:rsidRPr="005B28AB">
        <w:rPr>
          <w:sz w:val="22"/>
          <w:szCs w:val="22"/>
        </w:rPr>
        <w:t xml:space="preserve"> m.st. Warszawy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C67"/>
    <w:multiLevelType w:val="hybridMultilevel"/>
    <w:tmpl w:val="A47E0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7631"/>
    <w:multiLevelType w:val="hybridMultilevel"/>
    <w:tmpl w:val="351E2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47B1"/>
    <w:multiLevelType w:val="hybridMultilevel"/>
    <w:tmpl w:val="B2840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04681"/>
    <w:multiLevelType w:val="hybridMultilevel"/>
    <w:tmpl w:val="32287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7B"/>
    <w:rsid w:val="00003451"/>
    <w:rsid w:val="000067E7"/>
    <w:rsid w:val="000263B0"/>
    <w:rsid w:val="00032FC3"/>
    <w:rsid w:val="00044E27"/>
    <w:rsid w:val="00046561"/>
    <w:rsid w:val="000627E1"/>
    <w:rsid w:val="00070E11"/>
    <w:rsid w:val="00083966"/>
    <w:rsid w:val="00085CB3"/>
    <w:rsid w:val="000C3883"/>
    <w:rsid w:val="000D51F1"/>
    <w:rsid w:val="000D7B48"/>
    <w:rsid w:val="001231DB"/>
    <w:rsid w:val="00134F17"/>
    <w:rsid w:val="00140BF6"/>
    <w:rsid w:val="001510B1"/>
    <w:rsid w:val="0018639F"/>
    <w:rsid w:val="001B47F4"/>
    <w:rsid w:val="001C3A89"/>
    <w:rsid w:val="001D2E73"/>
    <w:rsid w:val="001D7412"/>
    <w:rsid w:val="001E3D36"/>
    <w:rsid w:val="00212ADE"/>
    <w:rsid w:val="0021730B"/>
    <w:rsid w:val="00222FC4"/>
    <w:rsid w:val="00223099"/>
    <w:rsid w:val="002455AF"/>
    <w:rsid w:val="00253DE9"/>
    <w:rsid w:val="00257C9D"/>
    <w:rsid w:val="00273CE3"/>
    <w:rsid w:val="002C335C"/>
    <w:rsid w:val="002D7789"/>
    <w:rsid w:val="002E32BD"/>
    <w:rsid w:val="002F59BB"/>
    <w:rsid w:val="003154DE"/>
    <w:rsid w:val="003310D5"/>
    <w:rsid w:val="00331F4F"/>
    <w:rsid w:val="00345237"/>
    <w:rsid w:val="00345665"/>
    <w:rsid w:val="00353B22"/>
    <w:rsid w:val="00381BFB"/>
    <w:rsid w:val="00391D7B"/>
    <w:rsid w:val="00394754"/>
    <w:rsid w:val="00395265"/>
    <w:rsid w:val="003A2368"/>
    <w:rsid w:val="00411483"/>
    <w:rsid w:val="00422044"/>
    <w:rsid w:val="004361F1"/>
    <w:rsid w:val="00443701"/>
    <w:rsid w:val="00457F0F"/>
    <w:rsid w:val="00491D38"/>
    <w:rsid w:val="004A2DC7"/>
    <w:rsid w:val="004B4169"/>
    <w:rsid w:val="004B430F"/>
    <w:rsid w:val="004C0E66"/>
    <w:rsid w:val="004C13D6"/>
    <w:rsid w:val="004C7837"/>
    <w:rsid w:val="004D0A33"/>
    <w:rsid w:val="004D485F"/>
    <w:rsid w:val="00520531"/>
    <w:rsid w:val="00525459"/>
    <w:rsid w:val="005558A5"/>
    <w:rsid w:val="0057004A"/>
    <w:rsid w:val="00596026"/>
    <w:rsid w:val="005A0BF5"/>
    <w:rsid w:val="005B183A"/>
    <w:rsid w:val="005B1CD0"/>
    <w:rsid w:val="005B28AB"/>
    <w:rsid w:val="005B5C85"/>
    <w:rsid w:val="005C513A"/>
    <w:rsid w:val="005C7AEA"/>
    <w:rsid w:val="006100A5"/>
    <w:rsid w:val="006116BC"/>
    <w:rsid w:val="00625542"/>
    <w:rsid w:val="00632E6C"/>
    <w:rsid w:val="00670E37"/>
    <w:rsid w:val="00681018"/>
    <w:rsid w:val="00685796"/>
    <w:rsid w:val="006C0EB0"/>
    <w:rsid w:val="006D7F87"/>
    <w:rsid w:val="00703AE1"/>
    <w:rsid w:val="00717095"/>
    <w:rsid w:val="007567C2"/>
    <w:rsid w:val="00757662"/>
    <w:rsid w:val="00765786"/>
    <w:rsid w:val="007B0685"/>
    <w:rsid w:val="007F4ECC"/>
    <w:rsid w:val="00855655"/>
    <w:rsid w:val="0085663B"/>
    <w:rsid w:val="0086566A"/>
    <w:rsid w:val="00873FB5"/>
    <w:rsid w:val="0089371E"/>
    <w:rsid w:val="008A0237"/>
    <w:rsid w:val="008A3240"/>
    <w:rsid w:val="008A76F2"/>
    <w:rsid w:val="008C4085"/>
    <w:rsid w:val="008D12BE"/>
    <w:rsid w:val="008F2BD2"/>
    <w:rsid w:val="00922854"/>
    <w:rsid w:val="00947C03"/>
    <w:rsid w:val="0096644B"/>
    <w:rsid w:val="009976E3"/>
    <w:rsid w:val="009A285E"/>
    <w:rsid w:val="009C08EF"/>
    <w:rsid w:val="009C19EA"/>
    <w:rsid w:val="009D1817"/>
    <w:rsid w:val="009D32E4"/>
    <w:rsid w:val="009D6478"/>
    <w:rsid w:val="009E602D"/>
    <w:rsid w:val="00A00DF2"/>
    <w:rsid w:val="00A15E53"/>
    <w:rsid w:val="00AB5ECB"/>
    <w:rsid w:val="00AB651A"/>
    <w:rsid w:val="00AF58EF"/>
    <w:rsid w:val="00B0032D"/>
    <w:rsid w:val="00B31E76"/>
    <w:rsid w:val="00B65150"/>
    <w:rsid w:val="00B734FB"/>
    <w:rsid w:val="00B82348"/>
    <w:rsid w:val="00BA1DA1"/>
    <w:rsid w:val="00BA701B"/>
    <w:rsid w:val="00BB7613"/>
    <w:rsid w:val="00BC0201"/>
    <w:rsid w:val="00BC346D"/>
    <w:rsid w:val="00BD06FB"/>
    <w:rsid w:val="00BD0C02"/>
    <w:rsid w:val="00BD2E40"/>
    <w:rsid w:val="00BF5483"/>
    <w:rsid w:val="00C23713"/>
    <w:rsid w:val="00C42211"/>
    <w:rsid w:val="00C42CE9"/>
    <w:rsid w:val="00C576AE"/>
    <w:rsid w:val="00C6139E"/>
    <w:rsid w:val="00C938E8"/>
    <w:rsid w:val="00CB718C"/>
    <w:rsid w:val="00CC0FF6"/>
    <w:rsid w:val="00CC25D1"/>
    <w:rsid w:val="00CF1D25"/>
    <w:rsid w:val="00DA4028"/>
    <w:rsid w:val="00DE2696"/>
    <w:rsid w:val="00E44B45"/>
    <w:rsid w:val="00E557B1"/>
    <w:rsid w:val="00E7160D"/>
    <w:rsid w:val="00E74B81"/>
    <w:rsid w:val="00E84488"/>
    <w:rsid w:val="00EE3661"/>
    <w:rsid w:val="00EE6280"/>
    <w:rsid w:val="00F14470"/>
    <w:rsid w:val="00F1492C"/>
    <w:rsid w:val="00F32A87"/>
    <w:rsid w:val="00F53665"/>
    <w:rsid w:val="00F6536C"/>
    <w:rsid w:val="00F72019"/>
    <w:rsid w:val="00FD5B80"/>
    <w:rsid w:val="00FE055D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B597"/>
  <w15:chartTrackingRefBased/>
  <w15:docId w15:val="{AC425BE2-BFBB-4270-AC32-AEA14423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8A5"/>
    <w:pPr>
      <w:spacing w:after="240" w:line="300" w:lineRule="auto"/>
    </w:pPr>
  </w:style>
  <w:style w:type="paragraph" w:styleId="Nagwek1">
    <w:name w:val="heading 1"/>
    <w:basedOn w:val="Nagwek2"/>
    <w:next w:val="Normalny"/>
    <w:link w:val="Nagwek1Znak"/>
    <w:uiPriority w:val="9"/>
    <w:qFormat/>
    <w:rsid w:val="008A76F2"/>
    <w:pPr>
      <w:jc w:val="center"/>
      <w:outlineLvl w:val="0"/>
    </w:pPr>
    <w:rPr>
      <w:bCs/>
      <w:sz w:val="26"/>
      <w:szCs w:val="2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DA4028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7095"/>
    <w:pPr>
      <w:keepNext/>
      <w:keepLines/>
      <w:outlineLvl w:val="2"/>
    </w:pPr>
    <w:rPr>
      <w:rFonts w:eastAsia="Times New Roman" w:cstheme="minorHAns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">
    <w:name w:val="tekst_podstawowy"/>
    <w:basedOn w:val="Normalny"/>
    <w:uiPriority w:val="99"/>
    <w:rsid w:val="00391D7B"/>
    <w:pPr>
      <w:suppressAutoHyphens/>
      <w:autoSpaceDE w:val="0"/>
      <w:autoSpaceDN w:val="0"/>
      <w:adjustRightInd w:val="0"/>
      <w:spacing w:after="0" w:line="480" w:lineRule="atLeast"/>
      <w:textAlignment w:val="center"/>
    </w:pPr>
    <w:rPr>
      <w:rFonts w:ascii="Humnst777CnEU" w:eastAsia="Calibri" w:hAnsi="Humnst777CnEU" w:cs="Humnst777CnEU"/>
      <w:color w:val="000000"/>
      <w:spacing w:val="-4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8A76F2"/>
    <w:rPr>
      <w:rFonts w:eastAsia="Times New Roman" w:cstheme="minorHAnsi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028"/>
    <w:rPr>
      <w:rFonts w:eastAsia="Times New Roman"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17095"/>
    <w:rPr>
      <w:rFonts w:eastAsia="Times New Roman" w:cstheme="minorHAns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58A5"/>
    <w:pPr>
      <w:spacing w:line="36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paragraph" w:customStyle="1" w:styleId="Poleadresowe">
    <w:name w:val="Pole adresowe"/>
    <w:basedOn w:val="Normalny"/>
    <w:link w:val="PoleadresoweZnak"/>
    <w:qFormat/>
    <w:rsid w:val="00391D7B"/>
    <w:pPr>
      <w:spacing w:before="240" w:after="720" w:line="240" w:lineRule="auto"/>
      <w:contextualSpacing/>
    </w:pPr>
    <w:rPr>
      <w:rFonts w:eastAsia="Times New Roman" w:cs="Times New Roman"/>
      <w:bCs/>
      <w:szCs w:val="24"/>
      <w:lang w:eastAsia="pl-PL"/>
    </w:rPr>
  </w:style>
  <w:style w:type="character" w:customStyle="1" w:styleId="PoleadresoweZnak">
    <w:name w:val="Pole adresowe Znak"/>
    <w:basedOn w:val="Domylnaczcionkaakapitu"/>
    <w:link w:val="Poleadresowe"/>
    <w:rsid w:val="00391D7B"/>
    <w:rPr>
      <w:rFonts w:eastAsia="Times New Roman" w:cs="Times New Roman"/>
      <w:bCs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D7B"/>
    <w:rPr>
      <w:vertAlign w:val="superscript"/>
    </w:rPr>
  </w:style>
  <w:style w:type="paragraph" w:styleId="Bezodstpw">
    <w:name w:val="No Spacing"/>
    <w:uiPriority w:val="1"/>
    <w:qFormat/>
    <w:rsid w:val="00391D7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91D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2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D32E4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D32E4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9C08E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8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8AB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0DF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557B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1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470"/>
  </w:style>
  <w:style w:type="paragraph" w:styleId="Stopka">
    <w:name w:val="footer"/>
    <w:basedOn w:val="Normalny"/>
    <w:link w:val="StopkaZnak"/>
    <w:uiPriority w:val="99"/>
    <w:unhideWhenUsed/>
    <w:rsid w:val="00F1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470"/>
  </w:style>
  <w:style w:type="character" w:styleId="Odwoaniedokomentarza">
    <w:name w:val="annotation reference"/>
    <w:basedOn w:val="Domylnaczcionkaakapitu"/>
    <w:uiPriority w:val="99"/>
    <w:semiHidden/>
    <w:unhideWhenUsed/>
    <w:rsid w:val="00596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6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6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3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przalak@um.warszaw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5109-970D-46EE-BF2D-EA8260324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D2A47-AD14-482C-B589-5BD4B78F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05B84-E135-498A-AF90-DADD9E698B1C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148c80e-3b8a-452c-89f1-51b111b34f15"/>
    <ds:schemaRef ds:uri="http://schemas.microsoft.com/office/2006/documentManagement/types"/>
    <ds:schemaRef ds:uri="a76367e0-8fac-413a-8694-6f435ae6d37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2977AA-6F28-4C1D-B59A-24C2DAA8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poszukiwaniu kandydatów na praktyki_w urzędach dzielnic</vt:lpstr>
    </vt:vector>
  </TitlesOfParts>
  <Company>UMSTW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poszukiwaniu kandydatów na praktyki_w urzędach dzielnic</dc:title>
  <dc:subject/>
  <dc:creator>Stefaniak Małgorzata Maria</dc:creator>
  <cp:keywords/>
  <dc:description/>
  <cp:lastModifiedBy>Lada Anna</cp:lastModifiedBy>
  <cp:revision>2</cp:revision>
  <dcterms:created xsi:type="dcterms:W3CDTF">2026-02-02T13:29:00Z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