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71"/>
        <w:gridCol w:w="823"/>
        <w:gridCol w:w="227"/>
        <w:gridCol w:w="348"/>
        <w:gridCol w:w="254"/>
        <w:gridCol w:w="297"/>
        <w:gridCol w:w="326"/>
        <w:gridCol w:w="100"/>
        <w:gridCol w:w="475"/>
        <w:gridCol w:w="246"/>
        <w:gridCol w:w="350"/>
        <w:gridCol w:w="301"/>
        <w:gridCol w:w="180"/>
        <w:gridCol w:w="718"/>
        <w:gridCol w:w="84"/>
        <w:gridCol w:w="854"/>
        <w:gridCol w:w="894"/>
        <w:gridCol w:w="378"/>
        <w:gridCol w:w="234"/>
        <w:gridCol w:w="295"/>
        <w:gridCol w:w="320"/>
        <w:gridCol w:w="577"/>
        <w:gridCol w:w="1138"/>
      </w:tblGrid>
      <w:tr w:rsidR="00890E2E" w:rsidRPr="00771729" w14:paraId="2F23CC9F" w14:textId="77777777" w:rsidTr="00315DA0">
        <w:trPr>
          <w:trHeight w:val="277"/>
          <w:jc w:val="center"/>
        </w:trPr>
        <w:tc>
          <w:tcPr>
            <w:tcW w:w="10490" w:type="dxa"/>
            <w:gridSpan w:val="23"/>
            <w:tcBorders>
              <w:top w:val="single" w:sz="18" w:space="0" w:color="auto"/>
              <w:bottom w:val="single" w:sz="12" w:space="0" w:color="auto"/>
            </w:tcBorders>
            <w:shd w:val="pct15" w:color="auto" w:fill="FFFFFF" w:themeFill="background1"/>
          </w:tcPr>
          <w:p w14:paraId="719D005C" w14:textId="77777777" w:rsidR="00890E2E" w:rsidRPr="00771729" w:rsidRDefault="00890E2E" w:rsidP="00315DA0">
            <w:pPr>
              <w:spacing w:before="80" w:after="80"/>
              <w:jc w:val="center"/>
            </w:pPr>
            <w:r w:rsidRPr="00771729">
              <w:rPr>
                <w:spacing w:val="-1"/>
                <w:sz w:val="20"/>
                <w:szCs w:val="20"/>
              </w:rPr>
              <w:t>I. OGÓLNE INFORMACJE PODSTAWOWE O PRZEDMIOCIE</w:t>
            </w:r>
          </w:p>
        </w:tc>
      </w:tr>
      <w:tr w:rsidR="00890E2E" w:rsidRPr="00771729" w14:paraId="1319414A" w14:textId="77777777" w:rsidTr="00315DA0">
        <w:trPr>
          <w:trHeight w:val="277"/>
          <w:jc w:val="center"/>
        </w:trPr>
        <w:tc>
          <w:tcPr>
            <w:tcW w:w="246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B6DCBB4" w14:textId="77777777" w:rsidR="00890E2E" w:rsidRPr="00771729" w:rsidRDefault="00890E2E" w:rsidP="00315DA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71729">
              <w:rPr>
                <w:sz w:val="22"/>
                <w:szCs w:val="22"/>
              </w:rPr>
              <w:t>KOD PRZEDMIOTU:</w:t>
            </w:r>
          </w:p>
          <w:p w14:paraId="0E2C6700" w14:textId="77777777" w:rsidR="00890E2E" w:rsidRPr="00771729" w:rsidRDefault="00890E2E" w:rsidP="00315DA0">
            <w:pPr>
              <w:spacing w:before="120" w:after="120"/>
              <w:jc w:val="center"/>
              <w:rPr>
                <w:b/>
              </w:rPr>
            </w:pPr>
            <w:r w:rsidRPr="00771729">
              <w:rPr>
                <w:b/>
              </w:rPr>
              <w:t>P</w:t>
            </w:r>
          </w:p>
        </w:tc>
        <w:tc>
          <w:tcPr>
            <w:tcW w:w="8021" w:type="dxa"/>
            <w:gridSpan w:val="19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8781DBA" w14:textId="77777777" w:rsidR="00890E2E" w:rsidRPr="00771729" w:rsidRDefault="00890E2E" w:rsidP="00315DA0">
            <w:pPr>
              <w:spacing w:before="120" w:after="120"/>
              <w:jc w:val="center"/>
              <w:rPr>
                <w:b/>
              </w:rPr>
            </w:pPr>
            <w:r w:rsidRPr="00771729">
              <w:rPr>
                <w:rStyle w:val="Brak"/>
                <w:b/>
                <w:bCs/>
                <w:sz w:val="28"/>
                <w:szCs w:val="28"/>
              </w:rPr>
              <w:t>Praktyki</w:t>
            </w:r>
          </w:p>
        </w:tc>
      </w:tr>
      <w:tr w:rsidR="00890E2E" w:rsidRPr="00771729" w14:paraId="689FDC9B" w14:textId="77777777" w:rsidTr="00315DA0">
        <w:trPr>
          <w:trHeight w:val="580"/>
          <w:jc w:val="center"/>
        </w:trPr>
        <w:tc>
          <w:tcPr>
            <w:tcW w:w="4517" w:type="dxa"/>
            <w:gridSpan w:val="11"/>
            <w:vAlign w:val="center"/>
          </w:tcPr>
          <w:p w14:paraId="4AEA69C2" w14:textId="77777777" w:rsidR="00890E2E" w:rsidRPr="00771729" w:rsidRDefault="00890E2E" w:rsidP="00315DA0">
            <w:pPr>
              <w:widowControl w:val="0"/>
              <w:spacing w:before="60" w:after="60"/>
              <w:jc w:val="right"/>
              <w:rPr>
                <w:b/>
                <w:spacing w:val="-4"/>
                <w:sz w:val="20"/>
                <w:szCs w:val="20"/>
              </w:rPr>
            </w:pPr>
            <w:r w:rsidRPr="00771729">
              <w:rPr>
                <w:b/>
                <w:spacing w:val="-4"/>
                <w:sz w:val="20"/>
                <w:szCs w:val="20"/>
              </w:rPr>
              <w:t>Nazwa jednostki organizacyjnej prowadzącej kierunek:</w:t>
            </w:r>
          </w:p>
        </w:tc>
        <w:tc>
          <w:tcPr>
            <w:tcW w:w="5973" w:type="dxa"/>
            <w:gridSpan w:val="12"/>
            <w:vAlign w:val="center"/>
          </w:tcPr>
          <w:p w14:paraId="1DE801F5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Społeczna Akademia Nauk z siedzibą w Łodzi</w:t>
            </w:r>
          </w:p>
        </w:tc>
      </w:tr>
      <w:tr w:rsidR="00890E2E" w:rsidRPr="00771729" w14:paraId="05959230" w14:textId="77777777" w:rsidTr="00315DA0">
        <w:trPr>
          <w:trHeight w:val="554"/>
          <w:jc w:val="center"/>
        </w:trPr>
        <w:tc>
          <w:tcPr>
            <w:tcW w:w="4517" w:type="dxa"/>
            <w:gridSpan w:val="11"/>
            <w:shd w:val="clear" w:color="auto" w:fill="auto"/>
            <w:vAlign w:val="center"/>
          </w:tcPr>
          <w:p w14:paraId="57DF26E2" w14:textId="77777777" w:rsidR="00890E2E" w:rsidRPr="00771729" w:rsidRDefault="00890E2E" w:rsidP="00315DA0">
            <w:pPr>
              <w:widowControl w:val="0"/>
              <w:spacing w:before="60" w:after="60"/>
              <w:jc w:val="right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Nazwa kierunku studiów, poziom kształcenia: </w:t>
            </w:r>
          </w:p>
        </w:tc>
        <w:tc>
          <w:tcPr>
            <w:tcW w:w="5973" w:type="dxa"/>
            <w:gridSpan w:val="12"/>
            <w:vAlign w:val="center"/>
          </w:tcPr>
          <w:p w14:paraId="26E3A09E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Grafika / I stopień</w:t>
            </w:r>
          </w:p>
        </w:tc>
      </w:tr>
      <w:tr w:rsidR="00890E2E" w:rsidRPr="00771729" w14:paraId="71441ED0" w14:textId="77777777" w:rsidTr="00315DA0">
        <w:trPr>
          <w:trHeight w:val="554"/>
          <w:jc w:val="center"/>
        </w:trPr>
        <w:tc>
          <w:tcPr>
            <w:tcW w:w="4517" w:type="dxa"/>
            <w:gridSpan w:val="11"/>
            <w:shd w:val="clear" w:color="auto" w:fill="auto"/>
            <w:vAlign w:val="center"/>
          </w:tcPr>
          <w:p w14:paraId="5615E52C" w14:textId="77777777" w:rsidR="00890E2E" w:rsidRPr="00771729" w:rsidRDefault="00890E2E" w:rsidP="00315DA0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Profil kształcenia:</w:t>
            </w:r>
          </w:p>
        </w:tc>
        <w:tc>
          <w:tcPr>
            <w:tcW w:w="5973" w:type="dxa"/>
            <w:gridSpan w:val="12"/>
            <w:tcBorders>
              <w:bottom w:val="single" w:sz="4" w:space="0" w:color="auto"/>
            </w:tcBorders>
            <w:vAlign w:val="center"/>
          </w:tcPr>
          <w:p w14:paraId="2105A97F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PRAKTYCZNY </w:t>
            </w:r>
          </w:p>
        </w:tc>
      </w:tr>
      <w:tr w:rsidR="00890E2E" w:rsidRPr="00771729" w14:paraId="3441C18B" w14:textId="77777777" w:rsidTr="00315DA0">
        <w:trPr>
          <w:jc w:val="center"/>
        </w:trPr>
        <w:tc>
          <w:tcPr>
            <w:tcW w:w="4517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5D5EFBCF" w14:textId="77777777" w:rsidR="00890E2E" w:rsidRPr="00771729" w:rsidRDefault="00890E2E" w:rsidP="00315DA0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Nazwa specjalności:</w:t>
            </w:r>
          </w:p>
        </w:tc>
        <w:tc>
          <w:tcPr>
            <w:tcW w:w="5973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14:paraId="1FEF23EB" w14:textId="77777777" w:rsidR="00890E2E" w:rsidRPr="00771729" w:rsidRDefault="00890E2E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Nie dotyczy </w:t>
            </w:r>
          </w:p>
        </w:tc>
      </w:tr>
      <w:tr w:rsidR="00890E2E" w:rsidRPr="00771729" w14:paraId="26DA729C" w14:textId="77777777" w:rsidTr="00315DA0">
        <w:trPr>
          <w:jc w:val="center"/>
        </w:trPr>
        <w:tc>
          <w:tcPr>
            <w:tcW w:w="4517" w:type="dxa"/>
            <w:gridSpan w:val="11"/>
            <w:shd w:val="clear" w:color="auto" w:fill="auto"/>
            <w:vAlign w:val="center"/>
          </w:tcPr>
          <w:p w14:paraId="59AABCCC" w14:textId="77777777" w:rsidR="00890E2E" w:rsidRPr="00771729" w:rsidRDefault="00890E2E" w:rsidP="00315DA0">
            <w:pPr>
              <w:widowControl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Rodzaj modułu kształcenia:</w:t>
            </w:r>
          </w:p>
        </w:tc>
        <w:tc>
          <w:tcPr>
            <w:tcW w:w="597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19CD02" w14:textId="77777777" w:rsidR="00890E2E" w:rsidRPr="00771729" w:rsidRDefault="00890E2E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Specjalnościowy</w:t>
            </w:r>
          </w:p>
        </w:tc>
      </w:tr>
      <w:tr w:rsidR="00890E2E" w:rsidRPr="00771729" w14:paraId="7AC2A7C5" w14:textId="77777777" w:rsidTr="00315DA0">
        <w:trPr>
          <w:trHeight w:val="173"/>
          <w:jc w:val="center"/>
        </w:trPr>
        <w:tc>
          <w:tcPr>
            <w:tcW w:w="4517" w:type="dxa"/>
            <w:gridSpan w:val="11"/>
          </w:tcPr>
          <w:p w14:paraId="256B9CF2" w14:textId="77777777" w:rsidR="00890E2E" w:rsidRPr="00771729" w:rsidRDefault="00890E2E" w:rsidP="00315DA0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Punkty ECTS:</w:t>
            </w:r>
          </w:p>
        </w:tc>
        <w:tc>
          <w:tcPr>
            <w:tcW w:w="597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70B453" w14:textId="77777777" w:rsidR="00890E2E" w:rsidRPr="00771729" w:rsidRDefault="00890E2E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890E2E" w:rsidRPr="00771729" w14:paraId="1287F09B" w14:textId="77777777" w:rsidTr="00315DA0">
        <w:trPr>
          <w:trHeight w:val="173"/>
          <w:jc w:val="center"/>
        </w:trPr>
        <w:tc>
          <w:tcPr>
            <w:tcW w:w="4517" w:type="dxa"/>
            <w:gridSpan w:val="11"/>
          </w:tcPr>
          <w:p w14:paraId="18AB25AF" w14:textId="77777777" w:rsidR="00890E2E" w:rsidRPr="00771729" w:rsidRDefault="00890E2E" w:rsidP="00315DA0">
            <w:pPr>
              <w:widowControl w:val="0"/>
              <w:spacing w:before="60" w:after="60"/>
              <w:jc w:val="right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Rok / Semestr: </w:t>
            </w:r>
          </w:p>
        </w:tc>
        <w:tc>
          <w:tcPr>
            <w:tcW w:w="5973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D15A73" w14:textId="77777777" w:rsidR="00890E2E" w:rsidRPr="00771729" w:rsidRDefault="00890E2E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III/5</w:t>
            </w:r>
          </w:p>
        </w:tc>
      </w:tr>
      <w:tr w:rsidR="00890E2E" w:rsidRPr="00771729" w14:paraId="1E9DC462" w14:textId="77777777" w:rsidTr="00315DA0">
        <w:trPr>
          <w:trHeight w:val="173"/>
          <w:jc w:val="center"/>
        </w:trPr>
        <w:tc>
          <w:tcPr>
            <w:tcW w:w="4517" w:type="dxa"/>
            <w:gridSpan w:val="11"/>
            <w:tcBorders>
              <w:bottom w:val="single" w:sz="12" w:space="0" w:color="auto"/>
            </w:tcBorders>
          </w:tcPr>
          <w:p w14:paraId="0426237C" w14:textId="77777777" w:rsidR="00890E2E" w:rsidRPr="00771729" w:rsidRDefault="00890E2E" w:rsidP="00315DA0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Osoba koordynująca przedmiot:</w:t>
            </w:r>
          </w:p>
        </w:tc>
        <w:tc>
          <w:tcPr>
            <w:tcW w:w="5973" w:type="dxa"/>
            <w:gridSpan w:val="1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2BEFDD" w14:textId="77777777" w:rsidR="00890E2E" w:rsidRPr="00771729" w:rsidRDefault="00890E2E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dr Krzysztof Ćwiertniewski</w:t>
            </w:r>
          </w:p>
        </w:tc>
      </w:tr>
      <w:tr w:rsidR="00890E2E" w:rsidRPr="00771729" w14:paraId="46CE6ED7" w14:textId="77777777" w:rsidTr="00315DA0">
        <w:trPr>
          <w:trHeight w:val="50"/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83A7F0" w14:textId="77777777" w:rsidR="00890E2E" w:rsidRPr="00771729" w:rsidRDefault="00890E2E" w:rsidP="00315DA0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>II. WYMAGANIA WSTĘPNE (wynikające z następstwa przedmiotów)</w:t>
            </w:r>
          </w:p>
        </w:tc>
      </w:tr>
      <w:tr w:rsidR="00890E2E" w:rsidRPr="00771729" w14:paraId="3B554C9D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7F00F9" w14:textId="77777777" w:rsidR="00890E2E" w:rsidRPr="00771729" w:rsidRDefault="00890E2E" w:rsidP="00315DA0">
            <w:pPr>
              <w:spacing w:before="60" w:after="60"/>
              <w:rPr>
                <w:bCs/>
                <w:snapToGrid w:val="0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Brak</w:t>
            </w:r>
          </w:p>
        </w:tc>
      </w:tr>
      <w:tr w:rsidR="00890E2E" w:rsidRPr="00771729" w14:paraId="209D3058" w14:textId="77777777" w:rsidTr="00315DA0">
        <w:trPr>
          <w:trHeight w:val="50"/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5268FC20" w14:textId="77777777" w:rsidR="00890E2E" w:rsidRPr="00771729" w:rsidRDefault="00890E2E" w:rsidP="00315DA0">
            <w:pPr>
              <w:spacing w:before="80" w:after="80"/>
              <w:jc w:val="center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III. CELE KSZTAŁCENIA DLA PRZEDMIOTU</w:t>
            </w:r>
          </w:p>
        </w:tc>
      </w:tr>
      <w:tr w:rsidR="00890E2E" w:rsidRPr="00771729" w14:paraId="6F8077E1" w14:textId="77777777" w:rsidTr="00315DA0">
        <w:trPr>
          <w:jc w:val="center"/>
        </w:trPr>
        <w:tc>
          <w:tcPr>
            <w:tcW w:w="1071" w:type="dxa"/>
            <w:tcBorders>
              <w:bottom w:val="single" w:sz="6" w:space="0" w:color="auto"/>
            </w:tcBorders>
            <w:vAlign w:val="center"/>
          </w:tcPr>
          <w:p w14:paraId="495455D8" w14:textId="77777777" w:rsidR="00890E2E" w:rsidRPr="00771729" w:rsidRDefault="00890E2E" w:rsidP="00315DA0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9419" w:type="dxa"/>
            <w:gridSpan w:val="22"/>
            <w:tcBorders>
              <w:bottom w:val="single" w:sz="6" w:space="0" w:color="auto"/>
            </w:tcBorders>
            <w:vAlign w:val="center"/>
          </w:tcPr>
          <w:p w14:paraId="436E09F3" w14:textId="77777777" w:rsidR="00890E2E" w:rsidRPr="00771729" w:rsidRDefault="00890E2E" w:rsidP="00315DA0">
            <w:pPr>
              <w:pStyle w:val="Zawartotabeli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P</w:t>
            </w:r>
            <w:r w:rsidRPr="00A2674C">
              <w:rPr>
                <w:color w:val="222222"/>
                <w:sz w:val="20"/>
                <w:szCs w:val="20"/>
                <w:shd w:val="clear" w:color="auto" w:fill="FFFFFF"/>
              </w:rPr>
              <w:t>raktyczne przygotowanie do wykonywania zawodu, w tym umiejętności wykorzystania zdobytej wiedzy w pracy zawodowej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90E2E" w:rsidRPr="00771729" w14:paraId="63F94A8C" w14:textId="77777777" w:rsidTr="00315DA0">
        <w:trPr>
          <w:jc w:val="center"/>
        </w:trPr>
        <w:tc>
          <w:tcPr>
            <w:tcW w:w="10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83F351" w14:textId="77777777" w:rsidR="00890E2E" w:rsidRPr="00771729" w:rsidRDefault="00890E2E" w:rsidP="00315DA0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9419" w:type="dxa"/>
            <w:gridSpan w:val="2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1A3894" w14:textId="77777777" w:rsidR="00890E2E" w:rsidRPr="00771729" w:rsidRDefault="00890E2E" w:rsidP="00315DA0">
            <w:pPr>
              <w:shd w:val="clear" w:color="auto" w:fill="FFFFFF"/>
              <w:spacing w:before="40" w:after="40"/>
              <w:rPr>
                <w:bCs/>
                <w:snapToGrid w:val="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Przygotowanie do </w:t>
            </w:r>
            <w:r w:rsidRPr="00A2674C">
              <w:rPr>
                <w:color w:val="222222"/>
                <w:sz w:val="20"/>
                <w:szCs w:val="20"/>
                <w:shd w:val="clear" w:color="auto" w:fill="FFFFFF"/>
              </w:rPr>
              <w:t>pracy w zespole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oraz do </w:t>
            </w:r>
            <w:r w:rsidRPr="00A2674C">
              <w:rPr>
                <w:color w:val="222222"/>
                <w:sz w:val="20"/>
                <w:szCs w:val="20"/>
                <w:shd w:val="clear" w:color="auto" w:fill="FFFFFF"/>
              </w:rPr>
              <w:t>nawiązywania kontaktów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z klientami</w:t>
            </w:r>
            <w:r w:rsidRPr="00A2674C">
              <w:rPr>
                <w:color w:val="222222"/>
                <w:sz w:val="20"/>
                <w:szCs w:val="20"/>
                <w:shd w:val="clear" w:color="auto" w:fill="FFFFFF"/>
              </w:rPr>
              <w:t>, a także przygotowanie do samodzielności i odpowiedzialności za powierzone mu zadania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90E2E" w:rsidRPr="00771729" w14:paraId="0EBA28A7" w14:textId="77777777" w:rsidTr="00315DA0">
        <w:trPr>
          <w:jc w:val="center"/>
        </w:trPr>
        <w:tc>
          <w:tcPr>
            <w:tcW w:w="10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ADD352" w14:textId="77777777" w:rsidR="00890E2E" w:rsidRPr="00771729" w:rsidRDefault="00890E2E" w:rsidP="00315DA0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C3</w:t>
            </w:r>
          </w:p>
        </w:tc>
        <w:tc>
          <w:tcPr>
            <w:tcW w:w="9419" w:type="dxa"/>
            <w:gridSpan w:val="2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090D14C" w14:textId="77777777" w:rsidR="00890E2E" w:rsidRPr="00771729" w:rsidRDefault="00890E2E" w:rsidP="00315DA0">
            <w:pPr>
              <w:shd w:val="clear" w:color="auto" w:fill="FFFFFF"/>
              <w:spacing w:before="40" w:after="40"/>
              <w:rPr>
                <w:bCs/>
                <w:snapToGrid w:val="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P</w:t>
            </w:r>
            <w:r w:rsidRPr="00A2674C">
              <w:rPr>
                <w:color w:val="222222"/>
                <w:sz w:val="20"/>
                <w:szCs w:val="20"/>
                <w:shd w:val="clear" w:color="auto" w:fill="FFFFFF"/>
              </w:rPr>
              <w:t>oznanie zasad organizacji pracy, struktur organizacyjnych, podziału kompetencji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890E2E" w:rsidRPr="00771729" w14:paraId="229B62FB" w14:textId="77777777" w:rsidTr="00315DA0">
        <w:trPr>
          <w:jc w:val="center"/>
        </w:trPr>
        <w:tc>
          <w:tcPr>
            <w:tcW w:w="10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B6528E" w14:textId="77777777" w:rsidR="00890E2E" w:rsidRPr="00771729" w:rsidRDefault="00890E2E" w:rsidP="00315DA0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C4</w:t>
            </w:r>
          </w:p>
        </w:tc>
        <w:tc>
          <w:tcPr>
            <w:tcW w:w="9419" w:type="dxa"/>
            <w:gridSpan w:val="2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89DACA" w14:textId="77777777" w:rsidR="00890E2E" w:rsidRPr="00771729" w:rsidRDefault="00890E2E" w:rsidP="00315DA0">
            <w:pPr>
              <w:shd w:val="clear" w:color="auto" w:fill="FFFFFF"/>
              <w:spacing w:before="40" w:after="4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Z</w:t>
            </w:r>
            <w:r w:rsidRPr="00A2674C">
              <w:rPr>
                <w:color w:val="222222"/>
                <w:sz w:val="20"/>
                <w:szCs w:val="20"/>
                <w:shd w:val="clear" w:color="auto" w:fill="FFFFFF"/>
              </w:rPr>
              <w:t>dobycie doświadczenia, wiedzy o rynku pracy oraz umiejętności wymaganych w pracy, a także dokonanie samooceny w zakresie umiejętności w celu zwiększenia możliwości skutecznego konkurowania na rynku pracy.</w:t>
            </w:r>
          </w:p>
        </w:tc>
      </w:tr>
      <w:tr w:rsidR="00890E2E" w:rsidRPr="00771729" w14:paraId="7A756FB6" w14:textId="77777777" w:rsidTr="00315DA0">
        <w:trPr>
          <w:trHeight w:val="227"/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3E310ABB" w14:textId="77777777" w:rsidR="00890E2E" w:rsidRPr="00771729" w:rsidRDefault="00890E2E" w:rsidP="00315DA0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 xml:space="preserve">IV. FORMY ZAJĘĆ DYDAKTYCZNYCH ORAZ WYMIAR GODZIN </w:t>
            </w:r>
          </w:p>
        </w:tc>
      </w:tr>
      <w:tr w:rsidR="00890E2E" w:rsidRPr="00771729" w14:paraId="669CB31C" w14:textId="77777777" w:rsidTr="00315DA0">
        <w:trPr>
          <w:jc w:val="center"/>
        </w:trPr>
        <w:tc>
          <w:tcPr>
            <w:tcW w:w="107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064B99C6" w14:textId="77777777" w:rsidR="00890E2E" w:rsidRPr="00771729" w:rsidRDefault="00890E2E" w:rsidP="00315DA0">
            <w:pPr>
              <w:widowControl w:val="0"/>
              <w:spacing w:before="60" w:after="60"/>
              <w:jc w:val="right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05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6EFC3" w14:textId="77777777" w:rsidR="00890E2E" w:rsidRPr="00771729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pacing w:val="-1"/>
                <w:sz w:val="14"/>
                <w:szCs w:val="14"/>
              </w:rPr>
            </w:pPr>
            <w:r w:rsidRPr="00771729">
              <w:rPr>
                <w:b/>
                <w:spacing w:val="-1"/>
                <w:sz w:val="14"/>
                <w:szCs w:val="14"/>
              </w:rPr>
              <w:t>Wykład</w:t>
            </w:r>
          </w:p>
        </w:tc>
        <w:tc>
          <w:tcPr>
            <w:tcW w:w="899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B38D379" w14:textId="77777777" w:rsidR="00890E2E" w:rsidRPr="00771729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pacing w:val="-1"/>
                <w:sz w:val="14"/>
                <w:szCs w:val="14"/>
              </w:rPr>
            </w:pPr>
            <w:r w:rsidRPr="00771729">
              <w:rPr>
                <w:b/>
                <w:spacing w:val="-1"/>
                <w:sz w:val="14"/>
                <w:szCs w:val="14"/>
              </w:rPr>
              <w:t>Ćwiczenia</w:t>
            </w:r>
          </w:p>
        </w:tc>
        <w:tc>
          <w:tcPr>
            <w:tcW w:w="90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E15954F" w14:textId="77777777" w:rsidR="00890E2E" w:rsidRPr="00771729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proofErr w:type="spellStart"/>
            <w:r w:rsidRPr="00771729">
              <w:rPr>
                <w:b/>
                <w:sz w:val="14"/>
                <w:szCs w:val="14"/>
              </w:rPr>
              <w:t>Konwersat</w:t>
            </w:r>
            <w:proofErr w:type="spellEnd"/>
            <w:r w:rsidRPr="00771729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89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DD50F" w14:textId="77777777" w:rsidR="00890E2E" w:rsidRPr="00771729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Lab.</w:t>
            </w:r>
          </w:p>
        </w:tc>
        <w:tc>
          <w:tcPr>
            <w:tcW w:w="89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B386B9" w14:textId="77777777" w:rsidR="00890E2E" w:rsidRPr="00771729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Warsztaty</w:t>
            </w:r>
          </w:p>
        </w:tc>
        <w:tc>
          <w:tcPr>
            <w:tcW w:w="93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446516" w14:textId="77777777" w:rsidR="00890E2E" w:rsidRPr="00771729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Projekt</w:t>
            </w:r>
          </w:p>
        </w:tc>
        <w:tc>
          <w:tcPr>
            <w:tcW w:w="894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E6DCD3" w14:textId="77777777" w:rsidR="00890E2E" w:rsidRPr="00771729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Seminarium</w:t>
            </w:r>
          </w:p>
        </w:tc>
        <w:tc>
          <w:tcPr>
            <w:tcW w:w="907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B270B4" w14:textId="77777777" w:rsidR="00890E2E" w:rsidRPr="00771729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Konsultacje</w:t>
            </w:r>
          </w:p>
        </w:tc>
        <w:tc>
          <w:tcPr>
            <w:tcW w:w="89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9A925D" w14:textId="77777777" w:rsidR="00890E2E" w:rsidRPr="00771729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Praktyki</w:t>
            </w:r>
          </w:p>
        </w:tc>
        <w:tc>
          <w:tcPr>
            <w:tcW w:w="1138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9EDE5FB" w14:textId="77777777" w:rsidR="00890E2E" w:rsidRPr="00771729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771729">
              <w:rPr>
                <w:b/>
                <w:sz w:val="16"/>
                <w:szCs w:val="16"/>
              </w:rPr>
              <w:t>Suma godzin</w:t>
            </w:r>
          </w:p>
        </w:tc>
      </w:tr>
      <w:tr w:rsidR="00890E2E" w:rsidRPr="00771729" w14:paraId="17E09284" w14:textId="77777777" w:rsidTr="00315DA0">
        <w:trPr>
          <w:jc w:val="center"/>
        </w:trPr>
        <w:tc>
          <w:tcPr>
            <w:tcW w:w="1071" w:type="dxa"/>
            <w:tcBorders>
              <w:right w:val="single" w:sz="4" w:space="0" w:color="auto"/>
            </w:tcBorders>
            <w:vAlign w:val="center"/>
          </w:tcPr>
          <w:p w14:paraId="24902CB7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16"/>
                <w:szCs w:val="16"/>
              </w:rPr>
            </w:pPr>
            <w:r w:rsidRPr="00771729">
              <w:rPr>
                <w:b/>
                <w:spacing w:val="-1"/>
                <w:sz w:val="16"/>
                <w:szCs w:val="16"/>
              </w:rPr>
              <w:t>Studia stacjonarne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101F67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</w:tcBorders>
            <w:vAlign w:val="center"/>
          </w:tcPr>
          <w:p w14:paraId="679191BA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right w:val="single" w:sz="4" w:space="0" w:color="auto"/>
            </w:tcBorders>
            <w:vAlign w:val="center"/>
          </w:tcPr>
          <w:p w14:paraId="56906835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FA98B6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C167B1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3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3C897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33A25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A8FDC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DAC68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8" w:type="dxa"/>
            <w:tcBorders>
              <w:left w:val="single" w:sz="4" w:space="0" w:color="auto"/>
            </w:tcBorders>
            <w:vAlign w:val="center"/>
          </w:tcPr>
          <w:p w14:paraId="18FC088C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890E2E" w:rsidRPr="00771729" w14:paraId="46600D17" w14:textId="77777777" w:rsidTr="00315DA0">
        <w:trPr>
          <w:jc w:val="center"/>
        </w:trPr>
        <w:tc>
          <w:tcPr>
            <w:tcW w:w="107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1D619983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16"/>
                <w:szCs w:val="16"/>
              </w:rPr>
            </w:pPr>
            <w:r w:rsidRPr="00771729">
              <w:rPr>
                <w:b/>
                <w:spacing w:val="-1"/>
                <w:sz w:val="16"/>
                <w:szCs w:val="16"/>
              </w:rPr>
              <w:t>Studia niestacjonarne</w:t>
            </w:r>
          </w:p>
        </w:tc>
        <w:tc>
          <w:tcPr>
            <w:tcW w:w="105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4AFBF9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99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0BB160F1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0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2EE0BD17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EC2F664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8734EC5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3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AA19989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8BD890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07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3FFE434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AE27B34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138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D9D4B56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890E2E" w:rsidRPr="00771729" w14:paraId="396D9F49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6DE30617" w14:textId="77777777" w:rsidR="00890E2E" w:rsidRPr="00771729" w:rsidRDefault="00890E2E" w:rsidP="00315DA0">
            <w:pPr>
              <w:widowControl w:val="0"/>
              <w:spacing w:before="80" w:after="80"/>
              <w:jc w:val="center"/>
              <w:rPr>
                <w:sz w:val="20"/>
              </w:rPr>
            </w:pPr>
            <w:r w:rsidRPr="00771729">
              <w:rPr>
                <w:spacing w:val="-1"/>
                <w:sz w:val="20"/>
                <w:szCs w:val="20"/>
              </w:rPr>
              <w:t>V. METODY REALIZACJI ZAJĘĆ DYDAKTYCZNYCH</w:t>
            </w:r>
          </w:p>
        </w:tc>
      </w:tr>
      <w:tr w:rsidR="00890E2E" w:rsidRPr="00771729" w14:paraId="491996BA" w14:textId="77777777" w:rsidTr="00315DA0">
        <w:trPr>
          <w:jc w:val="center"/>
        </w:trPr>
        <w:tc>
          <w:tcPr>
            <w:tcW w:w="3346" w:type="dxa"/>
            <w:gridSpan w:val="7"/>
            <w:tcBorders>
              <w:top w:val="single" w:sz="12" w:space="0" w:color="auto"/>
            </w:tcBorders>
            <w:vAlign w:val="center"/>
          </w:tcPr>
          <w:p w14:paraId="3D8481F8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Formy zajęć</w:t>
            </w:r>
          </w:p>
        </w:tc>
        <w:tc>
          <w:tcPr>
            <w:tcW w:w="7144" w:type="dxa"/>
            <w:gridSpan w:val="16"/>
            <w:tcBorders>
              <w:top w:val="single" w:sz="12" w:space="0" w:color="auto"/>
            </w:tcBorders>
            <w:vAlign w:val="center"/>
          </w:tcPr>
          <w:p w14:paraId="1F7AE7C1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Metody dydaktyczne</w:t>
            </w:r>
          </w:p>
        </w:tc>
      </w:tr>
      <w:tr w:rsidR="00890E2E" w:rsidRPr="00771729" w14:paraId="1CB2A97A" w14:textId="77777777" w:rsidTr="00315DA0">
        <w:trPr>
          <w:jc w:val="center"/>
        </w:trPr>
        <w:tc>
          <w:tcPr>
            <w:tcW w:w="3346" w:type="dxa"/>
            <w:gridSpan w:val="7"/>
            <w:vAlign w:val="center"/>
          </w:tcPr>
          <w:p w14:paraId="75B83F93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Praktyka</w:t>
            </w:r>
          </w:p>
        </w:tc>
        <w:tc>
          <w:tcPr>
            <w:tcW w:w="7144" w:type="dxa"/>
            <w:gridSpan w:val="16"/>
            <w:vAlign w:val="center"/>
          </w:tcPr>
          <w:p w14:paraId="386BDAB8" w14:textId="77777777" w:rsidR="00890E2E" w:rsidRPr="00771729" w:rsidRDefault="00890E2E" w:rsidP="00315DA0">
            <w:pPr>
              <w:widowControl w:val="0"/>
              <w:spacing w:before="60" w:after="60"/>
              <w:ind w:right="51"/>
              <w:jc w:val="both"/>
              <w:rPr>
                <w:sz w:val="20"/>
              </w:rPr>
            </w:pPr>
            <w:r w:rsidRPr="00EA1F6D">
              <w:rPr>
                <w:snapToGrid w:val="0"/>
                <w:sz w:val="20"/>
                <w:szCs w:val="20"/>
              </w:rPr>
              <w:t>Uczestniczenie w pracy zakładu w zakresie zgodnym z kierunkiem studiów – z wykonywaniem obowiązków i zadań pracowników (częściowym lub całkowitym).</w:t>
            </w:r>
          </w:p>
        </w:tc>
      </w:tr>
      <w:tr w:rsidR="00890E2E" w:rsidRPr="00771729" w14:paraId="1466E789" w14:textId="77777777" w:rsidTr="00315DA0">
        <w:tblPrEx>
          <w:tblBorders>
            <w:top w:val="single" w:sz="6" w:space="0" w:color="auto"/>
            <w:bottom w:val="single" w:sz="6" w:space="0" w:color="auto"/>
          </w:tblBorders>
        </w:tblPrEx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</w:tcPr>
          <w:p w14:paraId="0D1C5EA0" w14:textId="77777777" w:rsidR="00890E2E" w:rsidRPr="00771729" w:rsidRDefault="00890E2E" w:rsidP="00315DA0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>VI.  PRZEDMIOTOWE EFEKTY UCZENIA SIĘ</w:t>
            </w:r>
            <w:r w:rsidRPr="00771729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771729">
              <w:rPr>
                <w:spacing w:val="-1"/>
                <w:sz w:val="20"/>
                <w:szCs w:val="20"/>
              </w:rPr>
              <w:br/>
              <w:t>Z ODNIESIENIEM DO EFEKTÓW UCZENIA SIĘ DLA KIERUNKU</w:t>
            </w:r>
          </w:p>
        </w:tc>
      </w:tr>
      <w:tr w:rsidR="00890E2E" w:rsidRPr="00771729" w14:paraId="3AC9CD94" w14:textId="77777777" w:rsidTr="00315DA0">
        <w:trPr>
          <w:jc w:val="center"/>
        </w:trPr>
        <w:tc>
          <w:tcPr>
            <w:tcW w:w="10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ACD2A37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Lp.</w:t>
            </w:r>
          </w:p>
        </w:tc>
        <w:tc>
          <w:tcPr>
            <w:tcW w:w="7704" w:type="dxa"/>
            <w:gridSpan w:val="2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BD969B4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Opis przedmiotowych efektów uczenia się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1EB9038C" w14:textId="77777777" w:rsidR="00890E2E" w:rsidRPr="00771729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771729">
              <w:rPr>
                <w:b/>
                <w:bCs/>
                <w:snapToGrid w:val="0"/>
                <w:sz w:val="18"/>
                <w:szCs w:val="18"/>
              </w:rPr>
              <w:t>Odniesienie do efektu kierunkowego</w:t>
            </w:r>
          </w:p>
        </w:tc>
      </w:tr>
      <w:tr w:rsidR="00890E2E" w:rsidRPr="00771729" w14:paraId="405C7B5F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6AE077B0" w14:textId="77777777" w:rsidR="00890E2E" w:rsidRPr="00771729" w:rsidRDefault="00890E2E" w:rsidP="00315DA0">
            <w:pPr>
              <w:spacing w:before="60" w:after="60"/>
              <w:jc w:val="center"/>
              <w:rPr>
                <w:b/>
              </w:rPr>
            </w:pPr>
            <w:r w:rsidRPr="00771729">
              <w:rPr>
                <w:b/>
                <w:sz w:val="20"/>
              </w:rPr>
              <w:t>Wiedza:</w:t>
            </w:r>
          </w:p>
        </w:tc>
      </w:tr>
      <w:tr w:rsidR="00890E2E" w:rsidRPr="00771729" w14:paraId="4DC20ED6" w14:textId="77777777" w:rsidTr="00315DA0">
        <w:trPr>
          <w:trHeight w:val="253"/>
          <w:jc w:val="center"/>
        </w:trPr>
        <w:tc>
          <w:tcPr>
            <w:tcW w:w="1071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6F5BCA9" w14:textId="77777777" w:rsidR="00890E2E" w:rsidRPr="00771729" w:rsidRDefault="00890E2E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P_W01</w:t>
            </w:r>
          </w:p>
        </w:tc>
        <w:tc>
          <w:tcPr>
            <w:tcW w:w="7704" w:type="dxa"/>
            <w:gridSpan w:val="2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536E5F" w14:textId="77777777" w:rsidR="00890E2E" w:rsidRPr="00771729" w:rsidRDefault="00890E2E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i rozumie wymogi w grafice użytkowej i rozumie potrzebę komunikacji z klientem.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7BDF738" w14:textId="77777777" w:rsidR="00890E2E" w:rsidRPr="00771729" w:rsidRDefault="00890E2E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>K_W07</w:t>
            </w:r>
          </w:p>
        </w:tc>
      </w:tr>
      <w:tr w:rsidR="00890E2E" w:rsidRPr="00720B8C" w14:paraId="47E5C8B5" w14:textId="77777777" w:rsidTr="00315DA0">
        <w:trPr>
          <w:trHeight w:val="164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28C00C5F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lastRenderedPageBreak/>
              <w:t>P_W02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A7702D" w14:textId="77777777" w:rsidR="00890E2E" w:rsidRDefault="00890E2E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budowania różnego rodzaju komunikatów wizualnych w tym typowych projektów na potrzeby reklamy.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875C1E" w14:textId="77777777" w:rsidR="00890E2E" w:rsidRPr="00720B8C" w:rsidRDefault="00890E2E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K_W10, K_W18</w:t>
            </w:r>
          </w:p>
        </w:tc>
      </w:tr>
      <w:tr w:rsidR="00890E2E" w14:paraId="527E8E8E" w14:textId="77777777" w:rsidTr="00315DA0">
        <w:trPr>
          <w:trHeight w:val="164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551B17A" w14:textId="77777777" w:rsidR="00890E2E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P_W03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127A79" w14:textId="77777777" w:rsidR="00890E2E" w:rsidRDefault="00890E2E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tworzenia prac z uwzględnieniem aspektu czasu.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1F15609" w14:textId="77777777" w:rsidR="00890E2E" w:rsidRDefault="00890E2E" w:rsidP="00315DA0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K_W22, K_W24</w:t>
            </w:r>
          </w:p>
        </w:tc>
      </w:tr>
      <w:tr w:rsidR="00890E2E" w:rsidRPr="00771729" w14:paraId="2E9996E4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5C2FBE04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Umiejętności:</w:t>
            </w:r>
          </w:p>
        </w:tc>
      </w:tr>
      <w:tr w:rsidR="00890E2E" w:rsidRPr="00771729" w14:paraId="7C79D0AE" w14:textId="77777777" w:rsidTr="00315DA0">
        <w:trPr>
          <w:jc w:val="center"/>
        </w:trPr>
        <w:tc>
          <w:tcPr>
            <w:tcW w:w="10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53E70D5" w14:textId="77777777" w:rsidR="00890E2E" w:rsidRPr="00771729" w:rsidRDefault="00890E2E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P_U01</w:t>
            </w:r>
          </w:p>
        </w:tc>
        <w:tc>
          <w:tcPr>
            <w:tcW w:w="7704" w:type="dxa"/>
            <w:gridSpan w:val="20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77B8A92" w14:textId="77777777" w:rsidR="00890E2E" w:rsidRPr="00771729" w:rsidRDefault="00890E2E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umiejętności techniczne pozwalające na realizację projektów praktycznych, w tym komunikatów wizualnych.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397FF229" w14:textId="77777777" w:rsidR="00890E2E" w:rsidRPr="00771729" w:rsidRDefault="00890E2E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K_U05, K_U07, K_U09, K_U10, K_U18</w:t>
            </w:r>
          </w:p>
        </w:tc>
      </w:tr>
      <w:tr w:rsidR="00890E2E" w:rsidRPr="00720B8C" w14:paraId="009750A1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478F7B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P_U02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1C584DA8" w14:textId="77777777" w:rsidR="00890E2E" w:rsidRPr="00720B8C" w:rsidRDefault="00890E2E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Potrafi z właściwą kulturą </w:t>
            </w:r>
            <w:proofErr w:type="spellStart"/>
            <w:r w:rsidRPr="00720B8C">
              <w:rPr>
                <w:sz w:val="20"/>
                <w:szCs w:val="20"/>
              </w:rPr>
              <w:t>zachowań</w:t>
            </w:r>
            <w:proofErr w:type="spellEnd"/>
            <w:r w:rsidRPr="00720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przedstawiać realizacje zamówione przez pracodawcę</w:t>
            </w:r>
            <w:r w:rsidRPr="00720B8C">
              <w:rPr>
                <w:sz w:val="20"/>
                <w:szCs w:val="20"/>
              </w:rPr>
              <w:t>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A7F60F" w14:textId="77777777" w:rsidR="00890E2E" w:rsidRPr="00720B8C" w:rsidRDefault="00890E2E" w:rsidP="00315DA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720B8C">
              <w:rPr>
                <w:bCs/>
                <w:sz w:val="20"/>
                <w:szCs w:val="20"/>
              </w:rPr>
              <w:t>K_U28</w:t>
            </w:r>
          </w:p>
        </w:tc>
      </w:tr>
      <w:tr w:rsidR="00890E2E" w:rsidRPr="00771729" w14:paraId="64DD9D56" w14:textId="77777777" w:rsidTr="00315DA0">
        <w:trPr>
          <w:trHeight w:val="267"/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FCE64A" w14:textId="77777777" w:rsidR="00890E2E" w:rsidRPr="00771729" w:rsidRDefault="00890E2E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</w:t>
            </w:r>
            <w:r>
              <w:rPr>
                <w:rStyle w:val="Brak"/>
                <w:sz w:val="20"/>
                <w:szCs w:val="20"/>
              </w:rPr>
              <w:t>3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bottom w:val="single" w:sz="4" w:space="0" w:color="auto"/>
            </w:tcBorders>
          </w:tcPr>
          <w:p w14:paraId="4C1B7F64" w14:textId="77777777" w:rsidR="00890E2E" w:rsidRPr="00771729" w:rsidRDefault="00890E2E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Potrafi </w:t>
            </w:r>
            <w:r>
              <w:rPr>
                <w:sz w:val="20"/>
                <w:szCs w:val="20"/>
              </w:rPr>
              <w:t>współpracować w zespole.</w:t>
            </w:r>
            <w:r w:rsidRPr="00720B8C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F2F63E" w14:textId="77777777" w:rsidR="00890E2E" w:rsidRPr="00771729" w:rsidRDefault="00890E2E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bCs/>
                <w:sz w:val="20"/>
                <w:szCs w:val="20"/>
              </w:rPr>
              <w:t>K_U</w:t>
            </w:r>
            <w:r>
              <w:rPr>
                <w:bCs/>
                <w:sz w:val="20"/>
                <w:szCs w:val="20"/>
              </w:rPr>
              <w:t>29</w:t>
            </w:r>
          </w:p>
        </w:tc>
      </w:tr>
      <w:tr w:rsidR="00890E2E" w:rsidRPr="00771729" w14:paraId="38667988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24E9CCE7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Kompetencje społeczne:</w:t>
            </w:r>
          </w:p>
        </w:tc>
      </w:tr>
      <w:tr w:rsidR="00890E2E" w:rsidRPr="00771729" w14:paraId="6ADF8AEE" w14:textId="77777777" w:rsidTr="00315DA0">
        <w:trPr>
          <w:trHeight w:val="253"/>
          <w:jc w:val="center"/>
        </w:trPr>
        <w:tc>
          <w:tcPr>
            <w:tcW w:w="107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4E513869" w14:textId="77777777" w:rsidR="00890E2E" w:rsidRPr="00771729" w:rsidRDefault="00890E2E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P_K01</w:t>
            </w:r>
          </w:p>
        </w:tc>
        <w:tc>
          <w:tcPr>
            <w:tcW w:w="7704" w:type="dxa"/>
            <w:gridSpan w:val="20"/>
            <w:tcBorders>
              <w:top w:val="single" w:sz="6" w:space="0" w:color="auto"/>
              <w:bottom w:val="single" w:sz="4" w:space="0" w:color="auto"/>
            </w:tcBorders>
          </w:tcPr>
          <w:p w14:paraId="1CEE0477" w14:textId="77777777" w:rsidR="00890E2E" w:rsidRPr="00771729" w:rsidRDefault="00890E2E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Jest </w:t>
            </w:r>
            <w:r>
              <w:rPr>
                <w:sz w:val="20"/>
                <w:szCs w:val="20"/>
              </w:rPr>
              <w:t>gotów do współdziałania przedsiębiorczego.</w:t>
            </w:r>
          </w:p>
        </w:tc>
        <w:tc>
          <w:tcPr>
            <w:tcW w:w="1715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</w:tcPr>
          <w:p w14:paraId="722E076B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  <w:r w:rsidRPr="00720B8C">
              <w:rPr>
                <w:bCs/>
                <w:sz w:val="20"/>
                <w:szCs w:val="20"/>
              </w:rPr>
              <w:t>K_K0</w:t>
            </w:r>
            <w:r>
              <w:rPr>
                <w:bCs/>
                <w:sz w:val="20"/>
                <w:szCs w:val="20"/>
              </w:rPr>
              <w:t>2</w:t>
            </w:r>
          </w:p>
        </w:tc>
      </w:tr>
      <w:tr w:rsidR="00890E2E" w:rsidRPr="00720B8C" w14:paraId="723BEE48" w14:textId="77777777" w:rsidTr="00315DA0">
        <w:trPr>
          <w:trHeight w:val="107"/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E1BE6E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P_K02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bottom w:val="single" w:sz="6" w:space="0" w:color="auto"/>
            </w:tcBorders>
          </w:tcPr>
          <w:p w14:paraId="1B534014" w14:textId="77777777" w:rsidR="00890E2E" w:rsidRPr="00720B8C" w:rsidRDefault="00890E2E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 gotów do samodzielnej pracy na wyznaczonym przez pracodawcę stanowisku.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3CE08FE" w14:textId="77777777" w:rsidR="00890E2E" w:rsidRPr="00720B8C" w:rsidRDefault="00890E2E" w:rsidP="00315DA0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K_K07</w:t>
            </w:r>
          </w:p>
        </w:tc>
      </w:tr>
      <w:tr w:rsidR="00890E2E" w:rsidRPr="00771729" w14:paraId="7CFA75AE" w14:textId="77777777" w:rsidTr="00315DA0">
        <w:trPr>
          <w:trHeight w:val="126"/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00314396" w14:textId="77777777" w:rsidR="00890E2E" w:rsidRPr="00771729" w:rsidRDefault="00890E2E" w:rsidP="00315DA0">
            <w:pPr>
              <w:spacing w:before="80" w:after="80"/>
              <w:jc w:val="center"/>
            </w:pPr>
            <w:r w:rsidRPr="00771729">
              <w:rPr>
                <w:spacing w:val="-1"/>
                <w:sz w:val="20"/>
                <w:szCs w:val="20"/>
              </w:rPr>
              <w:t xml:space="preserve">VII. TREŚCI KSZTAŁCENIA </w:t>
            </w:r>
          </w:p>
        </w:tc>
      </w:tr>
      <w:tr w:rsidR="00890E2E" w:rsidRPr="00771729" w14:paraId="3BFE70E6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2F818A27" w14:textId="77777777" w:rsidR="00890E2E" w:rsidRPr="00771729" w:rsidRDefault="00890E2E" w:rsidP="00315DA0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 w:themeFill="background1"/>
            <w:vAlign w:val="center"/>
          </w:tcPr>
          <w:p w14:paraId="179DB849" w14:textId="77777777" w:rsidR="00890E2E" w:rsidRPr="00771729" w:rsidRDefault="00890E2E" w:rsidP="00315DA0">
            <w:pPr>
              <w:tabs>
                <w:tab w:val="left" w:pos="5737"/>
              </w:tabs>
              <w:spacing w:before="60" w:after="60"/>
              <w:ind w:right="51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Ćwiczenia: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5" w:color="auto" w:fill="FFFFFF" w:themeFill="background1"/>
            <w:vAlign w:val="center"/>
          </w:tcPr>
          <w:p w14:paraId="18B39240" w14:textId="77777777" w:rsidR="00890E2E" w:rsidRPr="00771729" w:rsidRDefault="00890E2E" w:rsidP="00315DA0">
            <w:pPr>
              <w:spacing w:before="60" w:after="60"/>
              <w:ind w:left="-57" w:right="-57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spacing w:val="-1"/>
                <w:sz w:val="18"/>
                <w:szCs w:val="18"/>
              </w:rPr>
              <w:t>Odniesienie do przedmiotowych efektów uczenia się</w:t>
            </w:r>
          </w:p>
        </w:tc>
      </w:tr>
      <w:tr w:rsidR="00890E2E" w:rsidRPr="00771729" w14:paraId="0F8AA34C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049E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Z1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43EBCE" w14:textId="77777777" w:rsidR="00890E2E" w:rsidRPr="00771729" w:rsidRDefault="00890E2E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Zapoznanie się z obowiązującymi w zakładzie (w którym odbywają się praktyki) przepisami BHP i przepisami przeciw pożarowymi. 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9B9FF7A" w14:textId="77777777" w:rsidR="00890E2E" w:rsidRPr="00771729" w:rsidRDefault="00890E2E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P_W01, </w:t>
            </w:r>
            <w:r w:rsidRPr="00D37874">
              <w:rPr>
                <w:sz w:val="20"/>
                <w:szCs w:val="20"/>
              </w:rPr>
              <w:t>P_W0</w:t>
            </w:r>
            <w:r>
              <w:rPr>
                <w:sz w:val="20"/>
                <w:szCs w:val="20"/>
              </w:rPr>
              <w:t xml:space="preserve">2, </w:t>
            </w:r>
          </w:p>
        </w:tc>
      </w:tr>
      <w:tr w:rsidR="00890E2E" w:rsidRPr="00771729" w14:paraId="03968163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4205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Z2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9CA87D" w14:textId="77777777" w:rsidR="00890E2E" w:rsidRPr="00771729" w:rsidRDefault="00890E2E" w:rsidP="00315DA0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Zapoznanie się z </w:t>
            </w:r>
            <w:r>
              <w:rPr>
                <w:sz w:val="20"/>
                <w:szCs w:val="20"/>
              </w:rPr>
              <w:t>O</w:t>
            </w:r>
            <w:r w:rsidRPr="00EA1F6D">
              <w:rPr>
                <w:sz w:val="20"/>
                <w:szCs w:val="20"/>
              </w:rPr>
              <w:t>rganizacją, strukturami, regulaminami i procedurami</w:t>
            </w:r>
            <w:r>
              <w:rPr>
                <w:sz w:val="20"/>
                <w:szCs w:val="20"/>
              </w:rPr>
              <w:t xml:space="preserve"> związanymi z działalnością graficzną.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27F881C1" w14:textId="77777777" w:rsidR="00890E2E" w:rsidRPr="00771729" w:rsidRDefault="00890E2E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P_W02, P_W03</w:t>
            </w:r>
          </w:p>
        </w:tc>
      </w:tr>
      <w:tr w:rsidR="00890E2E" w:rsidRPr="00771729" w14:paraId="48E69E97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E7640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Z3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A3B536F" w14:textId="77777777" w:rsidR="00890E2E" w:rsidRPr="00771729" w:rsidRDefault="00890E2E" w:rsidP="00315DA0">
            <w:pPr>
              <w:tabs>
                <w:tab w:val="left" w:pos="459"/>
              </w:tabs>
              <w:spacing w:after="60"/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Zapoznanie się z działem projektowym – zasadami współpracy inwestor-projektant-wykonawca oraz koordynowaniem projektów branżowych.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0FCAF88" w14:textId="77777777" w:rsidR="00890E2E" w:rsidRPr="00771729" w:rsidRDefault="00890E2E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P_W01, P_W02, </w:t>
            </w:r>
            <w:r w:rsidRPr="00D37874">
              <w:rPr>
                <w:sz w:val="20"/>
                <w:szCs w:val="20"/>
              </w:rPr>
              <w:t>P_U01</w:t>
            </w:r>
            <w:r>
              <w:rPr>
                <w:sz w:val="20"/>
                <w:szCs w:val="20"/>
              </w:rPr>
              <w:t xml:space="preserve">, </w:t>
            </w:r>
            <w:r w:rsidRPr="00D37874">
              <w:rPr>
                <w:sz w:val="20"/>
                <w:szCs w:val="20"/>
              </w:rPr>
              <w:t>P_U0</w:t>
            </w:r>
            <w:r>
              <w:rPr>
                <w:sz w:val="20"/>
                <w:szCs w:val="20"/>
              </w:rPr>
              <w:t>2, P_U03, P_U04, P_K01</w:t>
            </w:r>
          </w:p>
        </w:tc>
      </w:tr>
      <w:tr w:rsidR="00890E2E" w14:paraId="5986FA73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EACF" w14:textId="77777777" w:rsidR="00890E2E" w:rsidRPr="00EA1F6D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Z4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E62ECE1" w14:textId="77777777" w:rsidR="00890E2E" w:rsidRPr="00EA1F6D" w:rsidRDefault="00890E2E" w:rsidP="00315DA0">
            <w:pPr>
              <w:tabs>
                <w:tab w:val="left" w:pos="459"/>
              </w:tabs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 zasadami realizacji projektów graficznych w zakresie komunikacji wizualnej.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42639DF" w14:textId="77777777" w:rsidR="00890E2E" w:rsidRDefault="00890E2E" w:rsidP="00315DA0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P_W01, P_W02, </w:t>
            </w:r>
            <w:r w:rsidRPr="00D37874">
              <w:rPr>
                <w:sz w:val="20"/>
                <w:szCs w:val="20"/>
              </w:rPr>
              <w:t>P_U01</w:t>
            </w:r>
            <w:r>
              <w:rPr>
                <w:sz w:val="20"/>
                <w:szCs w:val="20"/>
              </w:rPr>
              <w:t xml:space="preserve">, </w:t>
            </w:r>
            <w:r w:rsidRPr="00D37874">
              <w:rPr>
                <w:sz w:val="20"/>
                <w:szCs w:val="20"/>
              </w:rPr>
              <w:t>P_U0</w:t>
            </w:r>
            <w:r>
              <w:rPr>
                <w:sz w:val="20"/>
                <w:szCs w:val="20"/>
              </w:rPr>
              <w:t>2, P_U03, P_U04</w:t>
            </w:r>
          </w:p>
        </w:tc>
      </w:tr>
      <w:tr w:rsidR="00890E2E" w:rsidRPr="00771729" w14:paraId="5353BAA0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F0D6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Z</w:t>
            </w:r>
            <w:r>
              <w:rPr>
                <w:spacing w:val="-1"/>
                <w:sz w:val="20"/>
                <w:szCs w:val="20"/>
              </w:rPr>
              <w:t>5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51DFA29" w14:textId="77777777" w:rsidR="00890E2E" w:rsidRPr="00771729" w:rsidRDefault="00890E2E" w:rsidP="00315DA0">
            <w:pPr>
              <w:spacing w:after="60"/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Przyjęcie zadań pracownika na stanowisku asystenta projektanta, z wykonywaniem obowiązków i wykonywaniem zadań pracowniczych zgodnie z potrzebami </w:t>
            </w:r>
            <w:r>
              <w:rPr>
                <w:sz w:val="20"/>
                <w:szCs w:val="20"/>
              </w:rPr>
              <w:t xml:space="preserve">Organizacji i </w:t>
            </w:r>
            <w:r w:rsidRPr="00EA1F6D">
              <w:rPr>
                <w:sz w:val="20"/>
                <w:szCs w:val="20"/>
              </w:rPr>
              <w:t xml:space="preserve">możliwościami i kompetencjami praktykanta </w:t>
            </w:r>
            <w:r>
              <w:rPr>
                <w:sz w:val="20"/>
                <w:szCs w:val="20"/>
              </w:rPr>
              <w:t xml:space="preserve">oraz </w:t>
            </w:r>
            <w:r w:rsidRPr="00EA1F6D">
              <w:rPr>
                <w:sz w:val="20"/>
                <w:szCs w:val="20"/>
              </w:rPr>
              <w:t xml:space="preserve">z </w:t>
            </w:r>
            <w:r>
              <w:rPr>
                <w:sz w:val="20"/>
                <w:szCs w:val="20"/>
              </w:rPr>
              <w:t xml:space="preserve">programem </w:t>
            </w:r>
            <w:r w:rsidRPr="00EA1F6D">
              <w:rPr>
                <w:sz w:val="20"/>
                <w:szCs w:val="20"/>
              </w:rPr>
              <w:t>praktyk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A12EE7B" w14:textId="77777777" w:rsidR="00890E2E" w:rsidRPr="00771729" w:rsidRDefault="00890E2E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P_W01, P_W02, </w:t>
            </w:r>
            <w:r w:rsidRPr="00D37874">
              <w:rPr>
                <w:sz w:val="20"/>
                <w:szCs w:val="20"/>
              </w:rPr>
              <w:t>P_U01</w:t>
            </w:r>
            <w:r>
              <w:rPr>
                <w:sz w:val="20"/>
                <w:szCs w:val="20"/>
              </w:rPr>
              <w:t xml:space="preserve">, </w:t>
            </w:r>
            <w:r w:rsidRPr="00D37874">
              <w:rPr>
                <w:sz w:val="20"/>
                <w:szCs w:val="20"/>
              </w:rPr>
              <w:t>P_U0</w:t>
            </w:r>
            <w:r>
              <w:rPr>
                <w:sz w:val="20"/>
                <w:szCs w:val="20"/>
              </w:rPr>
              <w:t>2, P_K01, P_K02</w:t>
            </w:r>
          </w:p>
        </w:tc>
      </w:tr>
      <w:tr w:rsidR="00890E2E" w:rsidRPr="00771729" w14:paraId="246F04E9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7313" w14:textId="77777777" w:rsidR="00890E2E" w:rsidRPr="00771729" w:rsidRDefault="00890E2E" w:rsidP="00315DA0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Uwaga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EA8FC4" w14:textId="77777777" w:rsidR="00890E2E" w:rsidRPr="00771729" w:rsidRDefault="00890E2E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W czasie praktyk zaleca się na pracę przy co najmniej 2 projektach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89A59AD" w14:textId="77777777" w:rsidR="00890E2E" w:rsidRPr="00771729" w:rsidRDefault="00890E2E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890E2E" w:rsidRPr="00771729" w14:paraId="022DF937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521C27EC" w14:textId="77777777" w:rsidR="00890E2E" w:rsidRPr="00771729" w:rsidRDefault="00890E2E" w:rsidP="00315DA0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1D347B4D" w14:textId="77777777" w:rsidR="00890E2E" w:rsidRPr="00771729" w:rsidRDefault="00890E2E" w:rsidP="00315DA0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Praca własna: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016B0867" w14:textId="77777777" w:rsidR="00890E2E" w:rsidRPr="00771729" w:rsidRDefault="00890E2E" w:rsidP="00315DA0">
            <w:pPr>
              <w:spacing w:before="60" w:after="60"/>
              <w:ind w:left="-57" w:right="-57"/>
              <w:jc w:val="center"/>
              <w:rPr>
                <w:spacing w:val="-1"/>
                <w:sz w:val="18"/>
                <w:szCs w:val="18"/>
              </w:rPr>
            </w:pPr>
            <w:r w:rsidRPr="00771729">
              <w:rPr>
                <w:b/>
                <w:spacing w:val="-1"/>
                <w:sz w:val="18"/>
                <w:szCs w:val="18"/>
              </w:rPr>
              <w:t>Odniesienie do przedmiotowych efektów uczenia się</w:t>
            </w:r>
          </w:p>
        </w:tc>
      </w:tr>
      <w:tr w:rsidR="00890E2E" w:rsidRPr="00771729" w14:paraId="34EE4181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6363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PW1</w:t>
            </w:r>
          </w:p>
        </w:tc>
        <w:tc>
          <w:tcPr>
            <w:tcW w:w="770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AF798F9" w14:textId="77777777" w:rsidR="00890E2E" w:rsidRPr="00771729" w:rsidRDefault="00890E2E" w:rsidP="00315DA0">
            <w:pPr>
              <w:spacing w:before="60" w:after="60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Prowadzenie dzienniczka praktyk.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B48F68" w14:textId="77777777" w:rsidR="00890E2E" w:rsidRPr="00771729" w:rsidRDefault="00890E2E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P_W01</w:t>
            </w:r>
          </w:p>
        </w:tc>
      </w:tr>
      <w:tr w:rsidR="00890E2E" w:rsidRPr="00771729" w14:paraId="2DDD8B0B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353B899" w14:textId="77777777" w:rsidR="00890E2E" w:rsidRPr="00771729" w:rsidRDefault="00890E2E" w:rsidP="00315DA0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>VIII. METODY WERYFIKACJI EFEKTÓW UCZENIA SIĘ</w:t>
            </w:r>
          </w:p>
        </w:tc>
      </w:tr>
      <w:tr w:rsidR="00890E2E" w:rsidRPr="00771729" w14:paraId="76031580" w14:textId="77777777" w:rsidTr="00315DA0">
        <w:trPr>
          <w:jc w:val="center"/>
        </w:trPr>
        <w:tc>
          <w:tcPr>
            <w:tcW w:w="107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2BE716" w14:textId="77777777" w:rsidR="00890E2E" w:rsidRPr="00771729" w:rsidRDefault="00890E2E" w:rsidP="00315DA0">
            <w:pPr>
              <w:spacing w:before="60" w:after="60"/>
              <w:ind w:left="113" w:right="113"/>
              <w:jc w:val="center"/>
              <w:rPr>
                <w:b/>
                <w:spacing w:val="-1"/>
                <w:sz w:val="18"/>
                <w:szCs w:val="18"/>
              </w:rPr>
            </w:pPr>
            <w:r w:rsidRPr="00771729">
              <w:rPr>
                <w:b/>
                <w:spacing w:val="-1"/>
                <w:sz w:val="18"/>
                <w:szCs w:val="18"/>
              </w:rPr>
              <w:t>Przedmiotowe</w:t>
            </w:r>
            <w:r w:rsidRPr="00771729">
              <w:rPr>
                <w:b/>
                <w:spacing w:val="-1"/>
                <w:sz w:val="18"/>
                <w:szCs w:val="18"/>
              </w:rPr>
              <w:br/>
              <w:t xml:space="preserve"> efekty uczenia się </w:t>
            </w:r>
          </w:p>
        </w:tc>
        <w:tc>
          <w:tcPr>
            <w:tcW w:w="7704" w:type="dxa"/>
            <w:gridSpan w:val="2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F269" w14:textId="77777777" w:rsidR="00890E2E" w:rsidRPr="00771729" w:rsidRDefault="00890E2E" w:rsidP="00315DA0">
            <w:pPr>
              <w:spacing w:before="60" w:after="60"/>
              <w:jc w:val="center"/>
              <w:rPr>
                <w:b/>
                <w:spacing w:val="-1"/>
                <w:sz w:val="18"/>
                <w:szCs w:val="18"/>
              </w:rPr>
            </w:pPr>
            <w:r w:rsidRPr="00771729">
              <w:rPr>
                <w:b/>
                <w:sz w:val="18"/>
                <w:szCs w:val="18"/>
              </w:rPr>
              <w:t>Metoda weryfikacji</w:t>
            </w:r>
          </w:p>
        </w:tc>
        <w:tc>
          <w:tcPr>
            <w:tcW w:w="1715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4FC818E" w14:textId="77777777" w:rsidR="00890E2E" w:rsidRPr="00771729" w:rsidRDefault="00890E2E" w:rsidP="00315DA0">
            <w:pPr>
              <w:spacing w:before="60" w:after="60"/>
              <w:jc w:val="center"/>
              <w:rPr>
                <w:b/>
                <w:spacing w:val="-1"/>
                <w:sz w:val="18"/>
                <w:szCs w:val="18"/>
                <w:highlight w:val="yellow"/>
              </w:rPr>
            </w:pPr>
            <w:r w:rsidRPr="00771729">
              <w:rPr>
                <w:b/>
                <w:sz w:val="18"/>
                <w:szCs w:val="18"/>
              </w:rPr>
              <w:t xml:space="preserve">Metoda zajęć, </w:t>
            </w:r>
            <w:r w:rsidRPr="00771729">
              <w:rPr>
                <w:b/>
                <w:sz w:val="18"/>
                <w:szCs w:val="18"/>
              </w:rPr>
              <w:br/>
              <w:t>w ramach której weryfikowany jest EU</w:t>
            </w:r>
          </w:p>
        </w:tc>
      </w:tr>
      <w:tr w:rsidR="00890E2E" w:rsidRPr="00771729" w14:paraId="112BAE64" w14:textId="77777777" w:rsidTr="00315DA0">
        <w:trPr>
          <w:cantSplit/>
          <w:trHeight w:val="1506"/>
          <w:jc w:val="center"/>
        </w:trPr>
        <w:tc>
          <w:tcPr>
            <w:tcW w:w="107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5CC56F" w14:textId="77777777" w:rsidR="00890E2E" w:rsidRPr="00771729" w:rsidRDefault="00890E2E" w:rsidP="00315DA0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50F2FEE" w14:textId="77777777" w:rsidR="00890E2E" w:rsidRPr="00771729" w:rsidRDefault="00890E2E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Egzamin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2AE99FF" w14:textId="77777777" w:rsidR="00890E2E" w:rsidRPr="00771729" w:rsidRDefault="00890E2E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Zaliczenie</w:t>
            </w: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56B1FD" w14:textId="77777777" w:rsidR="00890E2E" w:rsidRPr="00771729" w:rsidRDefault="00890E2E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Esej/ referat/ portfolio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7BF71564" w14:textId="77777777" w:rsidR="00890E2E" w:rsidRPr="00771729" w:rsidRDefault="00890E2E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Wykonanie sprawozdań laboratoryjnych</w:t>
            </w: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0FC9F67" w14:textId="77777777" w:rsidR="00890E2E" w:rsidRPr="00771729" w:rsidRDefault="00890E2E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Prezentacja i obrona projektu indywidualna</w:t>
            </w: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67C18D9" w14:textId="77777777" w:rsidR="00890E2E" w:rsidRPr="00771729" w:rsidRDefault="00890E2E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Prezentacja projektu grupowego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1D1FBEB" w14:textId="77777777" w:rsidR="00890E2E" w:rsidRPr="00771729" w:rsidRDefault="00890E2E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Przygotowanie projektu indywidualnego</w:t>
            </w: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FBA6453" w14:textId="77777777" w:rsidR="00890E2E" w:rsidRPr="00771729" w:rsidRDefault="00890E2E" w:rsidP="00315DA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z praktyk, dzienniczek praktyk</w:t>
            </w:r>
            <w:r w:rsidRPr="007717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CA7AAF4" w14:textId="77777777" w:rsidR="00890E2E" w:rsidRPr="00771729" w:rsidRDefault="00890E2E" w:rsidP="00315DA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Rozmowa weryfikująca </w:t>
            </w:r>
          </w:p>
        </w:tc>
        <w:tc>
          <w:tcPr>
            <w:tcW w:w="1715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563493" w14:textId="77777777" w:rsidR="00890E2E" w:rsidRPr="00771729" w:rsidRDefault="00890E2E" w:rsidP="00315DA0">
            <w:pPr>
              <w:spacing w:before="60" w:after="6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890E2E" w:rsidRPr="00771729" w14:paraId="7A099BBE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DF4A4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P_W01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F07E7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EF7F7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B0C5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960F0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8BC45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57E4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7A1D8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8910A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894E7E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127F7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24707F9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890E2E" w:rsidRPr="00771729" w14:paraId="0EA0C7BF" w14:textId="77777777" w:rsidTr="00315DA0">
        <w:trPr>
          <w:trHeight w:val="84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8C262" w14:textId="77777777" w:rsidR="00890E2E" w:rsidRPr="00771729" w:rsidRDefault="00890E2E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4F1E8B">
              <w:rPr>
                <w:rStyle w:val="Brak"/>
                <w:sz w:val="20"/>
                <w:szCs w:val="20"/>
              </w:rPr>
              <w:lastRenderedPageBreak/>
              <w:t>P_W0</w:t>
            </w:r>
            <w:r>
              <w:rPr>
                <w:rStyle w:val="Brak"/>
                <w:sz w:val="20"/>
                <w:szCs w:val="20"/>
              </w:rPr>
              <w:t>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60BD5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C93C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5015B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AB85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DCE48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F6625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E3F95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FC0F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894E7E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7CFDA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44D902C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890E2E" w:rsidRPr="00771729" w14:paraId="1991F794" w14:textId="77777777" w:rsidTr="00315DA0">
        <w:trPr>
          <w:trHeight w:val="253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BA31B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4F1E8B">
              <w:rPr>
                <w:rStyle w:val="Brak"/>
                <w:sz w:val="20"/>
                <w:szCs w:val="20"/>
              </w:rPr>
              <w:t>P_W0</w:t>
            </w:r>
            <w:r>
              <w:rPr>
                <w:rStyle w:val="Brak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D2FE7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39CBD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0E71C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EFEF5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7B20F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68DA5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49C27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75A44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894E7E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E8ADD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E1227E8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890E2E" w:rsidRPr="00771729" w14:paraId="7D4D9E31" w14:textId="77777777" w:rsidTr="00315DA0">
        <w:trPr>
          <w:trHeight w:val="163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3ABD4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AD4C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C08CF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AE2FC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CC12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7EF2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1CA6E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FA07E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D0D5E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894E7E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691E8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8486B6B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890E2E" w:rsidRPr="00771729" w14:paraId="78C70B0C" w14:textId="77777777" w:rsidTr="00315DA0">
        <w:trPr>
          <w:trHeight w:val="254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AB217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EF29A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B40C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E962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610D8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09CE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0DC9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7ABB8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36133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894E7E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4B394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49E445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890E2E" w:rsidRPr="00771729" w14:paraId="4AE26873" w14:textId="77777777" w:rsidTr="00315DA0">
        <w:trPr>
          <w:trHeight w:val="164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FBF5A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</w:t>
            </w:r>
            <w:r>
              <w:rPr>
                <w:rStyle w:val="Brak"/>
                <w:sz w:val="20"/>
                <w:szCs w:val="20"/>
              </w:rPr>
              <w:t>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C9A11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44C3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DA45D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74E1D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8F92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C9021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35C0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F8F0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894E7E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F0880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195CCE5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890E2E" w:rsidRPr="00771729" w14:paraId="4A812EC6" w14:textId="77777777" w:rsidTr="00315DA0">
        <w:trPr>
          <w:trHeight w:val="173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DD5E5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</w:t>
            </w:r>
            <w:r>
              <w:rPr>
                <w:rStyle w:val="Brak"/>
                <w:sz w:val="20"/>
                <w:szCs w:val="20"/>
              </w:rPr>
              <w:t>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3B563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29944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9ABE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7172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3F728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A414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C787F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762E5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894E7E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9E553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AF7DFD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890E2E" w:rsidRPr="00771729" w14:paraId="75C4A374" w14:textId="77777777" w:rsidTr="00315DA0">
        <w:trPr>
          <w:trHeight w:val="254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2FEE" w14:textId="77777777" w:rsidR="00890E2E" w:rsidRPr="00771729" w:rsidRDefault="00890E2E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P_K01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9AAB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590D2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CE7D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B512E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5F4EE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2102C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358CA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215A7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55A18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CE2DEC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890E2E" w:rsidRPr="00771729" w14:paraId="73A383F4" w14:textId="77777777" w:rsidTr="00315DA0">
        <w:trPr>
          <w:trHeight w:val="93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F8890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P_K02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6B3AF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82354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036C9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C52B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B7BF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FEBE9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151A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8368C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18A3A" w14:textId="77777777" w:rsidR="00890E2E" w:rsidRPr="00771729" w:rsidRDefault="00890E2E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370A62A" w14:textId="77777777" w:rsidR="00890E2E" w:rsidRPr="00771729" w:rsidRDefault="00890E2E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367DBA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890E2E" w:rsidRPr="00771729" w14:paraId="15AD71FB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0A1AA7" w14:textId="77777777" w:rsidR="00890E2E" w:rsidRPr="00771729" w:rsidRDefault="00890E2E" w:rsidP="00315DA0">
            <w:pPr>
              <w:widowControl w:val="0"/>
              <w:spacing w:before="80" w:after="8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IX. KRYTERIA OCENY OSIĄGNIĘTYCH EFEKTÓW UCZENIA SIĘ</w:t>
            </w:r>
          </w:p>
        </w:tc>
      </w:tr>
      <w:tr w:rsidR="00890E2E" w:rsidRPr="00771729" w14:paraId="03A175E9" w14:textId="77777777" w:rsidTr="00315DA0">
        <w:trPr>
          <w:trHeight w:val="993"/>
          <w:jc w:val="center"/>
        </w:trPr>
        <w:tc>
          <w:tcPr>
            <w:tcW w:w="10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A6095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71729">
              <w:rPr>
                <w:b/>
                <w:sz w:val="18"/>
                <w:szCs w:val="18"/>
              </w:rPr>
              <w:t xml:space="preserve">Przedmiotowe efekty uczenia się </w:t>
            </w:r>
          </w:p>
        </w:tc>
        <w:tc>
          <w:tcPr>
            <w:tcW w:w="2275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80906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771729">
              <w:rPr>
                <w:b/>
                <w:sz w:val="20"/>
              </w:rPr>
              <w:t>Ocena niedostateczna</w:t>
            </w:r>
          </w:p>
          <w:p w14:paraId="2D5EFD4D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Student nie zna i nie rozumie / nie potrafi / nie jest gotów do:</w:t>
            </w:r>
          </w:p>
        </w:tc>
        <w:tc>
          <w:tcPr>
            <w:tcW w:w="2370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84FCF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771729">
              <w:rPr>
                <w:b/>
                <w:sz w:val="20"/>
              </w:rPr>
              <w:t>Zakres ocen 3,0-3,5</w:t>
            </w:r>
          </w:p>
          <w:p w14:paraId="158A9410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Student zna i rozumie / potrafi / jest gotów do:</w:t>
            </w:r>
          </w:p>
        </w:tc>
        <w:tc>
          <w:tcPr>
            <w:tcW w:w="22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F7D1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771729">
              <w:rPr>
                <w:b/>
                <w:sz w:val="20"/>
              </w:rPr>
              <w:t>Zakres ocen 4,0-4,5</w:t>
            </w:r>
          </w:p>
          <w:p w14:paraId="5655C3C6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Student zna i rozumie / potrafi / jest gotów do:</w:t>
            </w:r>
          </w:p>
        </w:tc>
        <w:tc>
          <w:tcPr>
            <w:tcW w:w="2564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3445B46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771729">
              <w:rPr>
                <w:b/>
                <w:sz w:val="20"/>
              </w:rPr>
              <w:t>Ocena bardzo dobra</w:t>
            </w:r>
          </w:p>
          <w:p w14:paraId="606E5436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Student zna i rozumie / potrafi / jest gotów do:</w:t>
            </w:r>
          </w:p>
        </w:tc>
      </w:tr>
      <w:tr w:rsidR="00890E2E" w:rsidRPr="00771729" w14:paraId="5A4EF178" w14:textId="77777777" w:rsidTr="00315DA0">
        <w:trPr>
          <w:trHeight w:val="907"/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1A66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P_W01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2A214" w14:textId="77777777" w:rsidR="00890E2E" w:rsidRPr="00771729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r</w:t>
            </w:r>
            <w:r w:rsidRPr="003A6DEC">
              <w:rPr>
                <w:sz w:val="20"/>
                <w:szCs w:val="20"/>
              </w:rPr>
              <w:t>ozumie wymog</w:t>
            </w:r>
            <w:r>
              <w:rPr>
                <w:sz w:val="20"/>
                <w:szCs w:val="20"/>
              </w:rPr>
              <w:t>ów</w:t>
            </w:r>
            <w:r w:rsidRPr="003A6DEC">
              <w:rPr>
                <w:sz w:val="20"/>
                <w:szCs w:val="20"/>
              </w:rPr>
              <w:t xml:space="preserve"> w grafice użytkowej i </w:t>
            </w:r>
            <w:r>
              <w:rPr>
                <w:sz w:val="20"/>
                <w:szCs w:val="20"/>
              </w:rPr>
              <w:t xml:space="preserve">nie </w:t>
            </w:r>
            <w:r w:rsidRPr="003A6DEC">
              <w:rPr>
                <w:sz w:val="20"/>
                <w:szCs w:val="20"/>
              </w:rPr>
              <w:t>rozumie potrzeb</w:t>
            </w:r>
            <w:r>
              <w:rPr>
                <w:sz w:val="20"/>
                <w:szCs w:val="20"/>
              </w:rPr>
              <w:t>y</w:t>
            </w:r>
            <w:r w:rsidRPr="003A6DEC">
              <w:rPr>
                <w:sz w:val="20"/>
                <w:szCs w:val="20"/>
              </w:rPr>
              <w:t xml:space="preserve"> komunikacji z klientem.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B50D019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 przyswojeniem</w:t>
            </w:r>
            <w:r w:rsidRPr="003A6DE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wymogów</w:t>
            </w:r>
            <w:r w:rsidRPr="003A6DEC">
              <w:rPr>
                <w:sz w:val="20"/>
                <w:szCs w:val="20"/>
              </w:rPr>
              <w:t xml:space="preserve"> w grafice użytkowej i </w:t>
            </w:r>
            <w:r>
              <w:rPr>
                <w:sz w:val="20"/>
                <w:szCs w:val="20"/>
              </w:rPr>
              <w:t xml:space="preserve">nie do końca </w:t>
            </w:r>
            <w:r w:rsidRPr="003A6DEC">
              <w:rPr>
                <w:sz w:val="20"/>
                <w:szCs w:val="20"/>
              </w:rPr>
              <w:t>rozumie potrzebę komunikacji z klientem.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4C526F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3A6DEC">
              <w:rPr>
                <w:sz w:val="20"/>
                <w:szCs w:val="20"/>
              </w:rPr>
              <w:t>Rozumie wymogi w grafice użytkowej i rozumie potrzebę komunikacji z klientem.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9032FD7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3A6DEC">
              <w:rPr>
                <w:sz w:val="20"/>
                <w:szCs w:val="20"/>
              </w:rPr>
              <w:t xml:space="preserve">Rozumie </w:t>
            </w:r>
            <w:r>
              <w:rPr>
                <w:sz w:val="20"/>
                <w:szCs w:val="20"/>
              </w:rPr>
              <w:t xml:space="preserve">kompleksowe </w:t>
            </w:r>
            <w:r w:rsidRPr="003A6DEC">
              <w:rPr>
                <w:sz w:val="20"/>
                <w:szCs w:val="20"/>
              </w:rPr>
              <w:t>wymogi w grafice użytkowej i rozumie potrzebę komunikacji z klientem</w:t>
            </w:r>
            <w:r>
              <w:rPr>
                <w:sz w:val="20"/>
                <w:szCs w:val="20"/>
              </w:rPr>
              <w:t>, dzięki której jest w stanie przekuć oczekiwania klienta w realny projekt</w:t>
            </w:r>
            <w:r w:rsidRPr="003A6DEC">
              <w:rPr>
                <w:sz w:val="20"/>
                <w:szCs w:val="20"/>
              </w:rPr>
              <w:t>.</w:t>
            </w:r>
          </w:p>
        </w:tc>
      </w:tr>
      <w:tr w:rsidR="00890E2E" w:rsidRPr="003A6DEC" w14:paraId="089C99C5" w14:textId="77777777" w:rsidTr="00315DA0">
        <w:trPr>
          <w:trHeight w:val="137"/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2626F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AF6D0B">
              <w:rPr>
                <w:rStyle w:val="Brak"/>
                <w:sz w:val="20"/>
                <w:szCs w:val="20"/>
              </w:rPr>
              <w:t>P_W0</w:t>
            </w:r>
            <w:r>
              <w:rPr>
                <w:rStyle w:val="Brak"/>
                <w:sz w:val="20"/>
                <w:szCs w:val="20"/>
              </w:rPr>
              <w:t>2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0E00" w14:textId="77777777" w:rsidR="00890E2E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zna zasad budowania różnego rodzaju komunikatów wizualnych w tym typowych projektów na potrzeby reklamy.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0C906" w14:textId="77777777" w:rsidR="00890E2E" w:rsidRPr="003A6DEC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ma pełnej znajomości zasad budowania różnego rodzaju komunikatów wizualnych w tym typowych projektów na potrzeby reklamy.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6CDFC5" w14:textId="77777777" w:rsidR="00890E2E" w:rsidRPr="003A6DEC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budowania różnego rodzaju komunikatów wizualnych w tym typowych projektów na potrzeby reklamy.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D15451" w14:textId="77777777" w:rsidR="00890E2E" w:rsidRPr="003A6DEC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budowania różnego rodzaju komunikatów wizualnych w tym typowych projektów na potrzeby reklamy, a także bardziej wymagających i nacechowanych indywidualnie.</w:t>
            </w:r>
          </w:p>
        </w:tc>
      </w:tr>
      <w:tr w:rsidR="00890E2E" w:rsidRPr="003A6DEC" w14:paraId="3BF85A65" w14:textId="77777777" w:rsidTr="00315DA0">
        <w:trPr>
          <w:trHeight w:val="200"/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3D515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AF6D0B">
              <w:rPr>
                <w:rStyle w:val="Brak"/>
                <w:sz w:val="20"/>
                <w:szCs w:val="20"/>
              </w:rPr>
              <w:t>P_W0</w:t>
            </w:r>
            <w:r>
              <w:rPr>
                <w:rStyle w:val="Brak"/>
                <w:sz w:val="20"/>
                <w:szCs w:val="20"/>
              </w:rPr>
              <w:t>3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8183" w14:textId="77777777" w:rsidR="00890E2E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zna zasady tworzenia prac z uwzględnieniem aspektu czasu.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7BF543C" w14:textId="77777777" w:rsidR="00890E2E" w:rsidRPr="003A6DEC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 określeniem zasad tworzenia prac z uwzględnieniem aspektu czasu.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20F4CE0" w14:textId="77777777" w:rsidR="00890E2E" w:rsidRPr="003A6DEC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tworzenia prac z uwzględnieniem aspektu czasu.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05075D" w14:textId="77777777" w:rsidR="00890E2E" w:rsidRPr="003A6DEC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 zasady tworzenia prac z uwzględnieniem aspektu czasu i wie, w jaki sposób sporządzić konkretny plan prac z zachowaniem narzuconego terminu końcowego.</w:t>
            </w:r>
          </w:p>
        </w:tc>
      </w:tr>
      <w:tr w:rsidR="00890E2E" w:rsidRPr="00771729" w14:paraId="483317C3" w14:textId="77777777" w:rsidTr="00315DA0">
        <w:trPr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0A5D7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P_U01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6F815" w14:textId="77777777" w:rsidR="00890E2E" w:rsidRPr="00771729" w:rsidRDefault="00890E2E" w:rsidP="00315DA0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</w:t>
            </w:r>
            <w:r w:rsidRPr="00720B8C">
              <w:rPr>
                <w:sz w:val="20"/>
                <w:szCs w:val="20"/>
              </w:rPr>
              <w:t xml:space="preserve">otrafi </w:t>
            </w:r>
            <w:r>
              <w:rPr>
                <w:sz w:val="20"/>
                <w:szCs w:val="20"/>
              </w:rPr>
              <w:t>współpracować w zespole.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F80257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Przejawia trudności w zakresie</w:t>
            </w:r>
            <w:r w:rsidRPr="00720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współpracy w zespole.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7E8CBC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Potrafi </w:t>
            </w:r>
            <w:r>
              <w:rPr>
                <w:sz w:val="20"/>
                <w:szCs w:val="20"/>
              </w:rPr>
              <w:t>współpracować w zespole.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E9ECED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Potrafi </w:t>
            </w:r>
            <w:r>
              <w:rPr>
                <w:sz w:val="20"/>
                <w:szCs w:val="20"/>
              </w:rPr>
              <w:t>współpracować w zespole, rozdziale zadania i odpowiedzialności za nie pomiędzy członkami, przyjmując tym samym role lidera.</w:t>
            </w:r>
          </w:p>
        </w:tc>
      </w:tr>
      <w:tr w:rsidR="00890E2E" w:rsidRPr="00771729" w14:paraId="063F8BF3" w14:textId="77777777" w:rsidTr="00315DA0">
        <w:trPr>
          <w:trHeight w:val="1054"/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819C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P_U02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01B7B" w14:textId="77777777" w:rsidR="00890E2E" w:rsidRPr="00771729" w:rsidRDefault="00890E2E" w:rsidP="00315DA0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</w:t>
            </w:r>
            <w:r w:rsidRPr="00720B8C">
              <w:rPr>
                <w:sz w:val="20"/>
                <w:szCs w:val="20"/>
              </w:rPr>
              <w:t xml:space="preserve">otrafi z właściwą kulturą </w:t>
            </w:r>
            <w:proofErr w:type="spellStart"/>
            <w:r w:rsidRPr="00720B8C">
              <w:rPr>
                <w:sz w:val="20"/>
                <w:szCs w:val="20"/>
              </w:rPr>
              <w:t>zachowań</w:t>
            </w:r>
            <w:proofErr w:type="spellEnd"/>
            <w:r w:rsidRPr="00720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przedstawiać realizacji zamówionych przez pracodawcę</w:t>
            </w:r>
            <w:r w:rsidRPr="00720B8C">
              <w:rPr>
                <w:sz w:val="20"/>
                <w:szCs w:val="20"/>
              </w:rPr>
              <w:t>.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9B2768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Wykazuje pewne trudności z przedstawieniem realizacji zamówionych przez pracodawcę przy zachowaniu właściwej kultury.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43A5F0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Potrafi z właściwą kulturą </w:t>
            </w:r>
            <w:proofErr w:type="spellStart"/>
            <w:r w:rsidRPr="00720B8C">
              <w:rPr>
                <w:sz w:val="20"/>
                <w:szCs w:val="20"/>
              </w:rPr>
              <w:t>zachowań</w:t>
            </w:r>
            <w:proofErr w:type="spellEnd"/>
            <w:r w:rsidRPr="00720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przedstawiać realizacje zamówione przez pracodawcę</w:t>
            </w:r>
            <w:r w:rsidRPr="00720B8C">
              <w:rPr>
                <w:sz w:val="20"/>
                <w:szCs w:val="20"/>
              </w:rPr>
              <w:t>.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41A40F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Potrafi z właściwą kulturą </w:t>
            </w:r>
            <w:proofErr w:type="spellStart"/>
            <w:r w:rsidRPr="00720B8C">
              <w:rPr>
                <w:sz w:val="20"/>
                <w:szCs w:val="20"/>
              </w:rPr>
              <w:t>zachowań</w:t>
            </w:r>
            <w:proofErr w:type="spellEnd"/>
            <w:r w:rsidRPr="00720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przedstawiać realizacje zamówione przez pracodawcę, omówić ją kompleksowo oraz uwzględnić zaproponowane sugestie lub poprawki przy zachowaniu pełni profesjonalizmu.</w:t>
            </w:r>
          </w:p>
        </w:tc>
      </w:tr>
      <w:tr w:rsidR="00890E2E" w:rsidRPr="00720B8C" w14:paraId="11370FBE" w14:textId="77777777" w:rsidTr="00315DA0">
        <w:trPr>
          <w:trHeight w:val="164"/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89B1B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BC2868">
              <w:rPr>
                <w:rStyle w:val="Brak"/>
                <w:sz w:val="20"/>
                <w:szCs w:val="20"/>
              </w:rPr>
              <w:lastRenderedPageBreak/>
              <w:t>P_</w:t>
            </w:r>
            <w:r>
              <w:rPr>
                <w:rStyle w:val="Brak"/>
                <w:sz w:val="20"/>
                <w:szCs w:val="20"/>
              </w:rPr>
              <w:t>U03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CA1" w14:textId="77777777" w:rsidR="00890E2E" w:rsidRDefault="00890E2E" w:rsidP="00315DA0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ma umiejętności technicznych pozwalających na realizację projektów praktycznych.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2403D0" w14:textId="77777777" w:rsidR="00890E2E" w:rsidRPr="00720B8C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Przejawia deficyty  umiejętności technicznych pozwalających na realizację projektów praktycznych.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B32EE9" w14:textId="77777777" w:rsidR="00890E2E" w:rsidRPr="00720B8C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umiejętności techniczne pozwalające na realizację projektów praktycznych.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1B6D26" w14:textId="77777777" w:rsidR="00890E2E" w:rsidRPr="00720B8C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kompleksowe umiejętności techniczne pozwalające na realizację projektów praktycznych.</w:t>
            </w:r>
          </w:p>
        </w:tc>
      </w:tr>
      <w:tr w:rsidR="00890E2E" w:rsidRPr="00720B8C" w14:paraId="785DAB27" w14:textId="77777777" w:rsidTr="00315DA0">
        <w:trPr>
          <w:trHeight w:val="173"/>
          <w:jc w:val="center"/>
        </w:trPr>
        <w:tc>
          <w:tcPr>
            <w:tcW w:w="10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A3B3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BC2868">
              <w:rPr>
                <w:rStyle w:val="Brak"/>
                <w:sz w:val="20"/>
                <w:szCs w:val="20"/>
              </w:rPr>
              <w:t>P_</w:t>
            </w:r>
            <w:r>
              <w:rPr>
                <w:rStyle w:val="Brak"/>
                <w:sz w:val="20"/>
                <w:szCs w:val="20"/>
              </w:rPr>
              <w:t>U04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BBED" w14:textId="77777777" w:rsidR="00890E2E" w:rsidRDefault="00890E2E" w:rsidP="00315DA0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potrafi dbać o swój ustawiczny rozwój.</w:t>
            </w:r>
          </w:p>
        </w:tc>
        <w:tc>
          <w:tcPr>
            <w:tcW w:w="23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57241" w14:textId="77777777" w:rsidR="00890E2E" w:rsidRPr="00720B8C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do końca potrafi zadbać o swój rozwój.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ECE489" w14:textId="77777777" w:rsidR="00890E2E" w:rsidRPr="00720B8C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dbać o swój ustawiczny rozwój.</w:t>
            </w:r>
          </w:p>
        </w:tc>
        <w:tc>
          <w:tcPr>
            <w:tcW w:w="2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20802BC" w14:textId="77777777" w:rsidR="00890E2E" w:rsidRPr="00720B8C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dbać o swój ustawiczny rozwój i wykorzystywać każdą możliwość w celu poszerzenia swojego warsztatu.</w:t>
            </w:r>
          </w:p>
        </w:tc>
      </w:tr>
      <w:tr w:rsidR="00890E2E" w:rsidRPr="00771729" w14:paraId="17AD84E3" w14:textId="77777777" w:rsidTr="00315DA0">
        <w:trPr>
          <w:trHeight w:val="627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BF499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P_K01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36E1D" w14:textId="77777777" w:rsidR="00890E2E" w:rsidRPr="00771729" w:rsidRDefault="00890E2E" w:rsidP="00315DA0">
            <w:pPr>
              <w:spacing w:before="60" w:after="6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Nie j</w:t>
            </w:r>
            <w:r w:rsidRPr="00B27CA8">
              <w:rPr>
                <w:sz w:val="20"/>
                <w:szCs w:val="20"/>
              </w:rPr>
              <w:t>est gotów do współdziałania przedsiębiorczego.</w:t>
            </w:r>
          </w:p>
        </w:tc>
        <w:tc>
          <w:tcPr>
            <w:tcW w:w="7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845B40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 w:rsidRPr="00B27CA8">
              <w:rPr>
                <w:sz w:val="20"/>
                <w:szCs w:val="20"/>
              </w:rPr>
              <w:t>Jest gotów do współdziałania przedsiębiorczego.</w:t>
            </w:r>
          </w:p>
        </w:tc>
      </w:tr>
      <w:tr w:rsidR="00890E2E" w:rsidRPr="00B27CA8" w14:paraId="221BD9F7" w14:textId="77777777" w:rsidTr="00315DA0">
        <w:trPr>
          <w:trHeight w:val="173"/>
          <w:jc w:val="center"/>
        </w:trPr>
        <w:tc>
          <w:tcPr>
            <w:tcW w:w="10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BBBF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P_K02</w:t>
            </w:r>
          </w:p>
        </w:tc>
        <w:tc>
          <w:tcPr>
            <w:tcW w:w="22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292F0" w14:textId="77777777" w:rsidR="00890E2E" w:rsidRDefault="00890E2E" w:rsidP="00315DA0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j</w:t>
            </w:r>
            <w:r w:rsidRPr="00822303">
              <w:rPr>
                <w:sz w:val="20"/>
                <w:szCs w:val="20"/>
              </w:rPr>
              <w:t>est gotów do samodzielnej pracy na wyznaczonym przez pracodawcę stanowisku.</w:t>
            </w:r>
          </w:p>
        </w:tc>
        <w:tc>
          <w:tcPr>
            <w:tcW w:w="7144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ABC11A" w14:textId="77777777" w:rsidR="00890E2E" w:rsidRPr="00B27CA8" w:rsidRDefault="00890E2E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822303">
              <w:rPr>
                <w:sz w:val="20"/>
                <w:szCs w:val="20"/>
              </w:rPr>
              <w:t>Jest gotów do samodzielnej pracy na wyznaczonym przez pracodawcę stanowisku.</w:t>
            </w:r>
          </w:p>
        </w:tc>
      </w:tr>
      <w:tr w:rsidR="00890E2E" w:rsidRPr="00771729" w14:paraId="1C469495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1859234" w14:textId="77777777" w:rsidR="00890E2E" w:rsidRPr="00771729" w:rsidRDefault="00890E2E" w:rsidP="00315DA0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 xml:space="preserve">X. </w:t>
            </w:r>
            <w:r w:rsidRPr="00771729">
              <w:rPr>
                <w:spacing w:val="-1"/>
                <w:sz w:val="20"/>
                <w:szCs w:val="20"/>
                <w:shd w:val="clear" w:color="auto" w:fill="D9D9D9" w:themeFill="background1" w:themeFillShade="D9"/>
              </w:rPr>
              <w:t>NAKŁAD PRACY STUDENTA – WYMIAR GODZIN I BILANS PUNKTÓW ECTS</w:t>
            </w:r>
          </w:p>
        </w:tc>
      </w:tr>
      <w:tr w:rsidR="00890E2E" w:rsidRPr="00771729" w14:paraId="59F09696" w14:textId="77777777" w:rsidTr="00315DA0">
        <w:trPr>
          <w:jc w:val="center"/>
        </w:trPr>
        <w:tc>
          <w:tcPr>
            <w:tcW w:w="6654" w:type="dxa"/>
            <w:gridSpan w:val="16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DABD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Rodzaj aktywności</w:t>
            </w:r>
          </w:p>
          <w:p w14:paraId="66DA70DB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ECTS</w:t>
            </w:r>
          </w:p>
        </w:tc>
        <w:tc>
          <w:tcPr>
            <w:tcW w:w="3836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28667C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Obciążenie studenta</w:t>
            </w:r>
          </w:p>
        </w:tc>
      </w:tr>
      <w:tr w:rsidR="00890E2E" w:rsidRPr="00771729" w14:paraId="4303EC37" w14:textId="77777777" w:rsidTr="00315DA0">
        <w:trPr>
          <w:jc w:val="center"/>
        </w:trPr>
        <w:tc>
          <w:tcPr>
            <w:tcW w:w="6654" w:type="dxa"/>
            <w:gridSpan w:val="16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D5C6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129A" w14:textId="77777777" w:rsidR="00890E2E" w:rsidRPr="00771729" w:rsidRDefault="00890E2E" w:rsidP="00315DA0">
            <w:pPr>
              <w:widowControl w:val="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Studia</w:t>
            </w:r>
          </w:p>
          <w:p w14:paraId="77C97994" w14:textId="77777777" w:rsidR="00890E2E" w:rsidRPr="00771729" w:rsidRDefault="00890E2E" w:rsidP="00315DA0">
            <w:pPr>
              <w:widowControl w:val="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stacjonarne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4A2897" w14:textId="77777777" w:rsidR="00890E2E" w:rsidRPr="00771729" w:rsidRDefault="00890E2E" w:rsidP="00315DA0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Studia niestacjonarne</w:t>
            </w:r>
          </w:p>
        </w:tc>
      </w:tr>
      <w:tr w:rsidR="00890E2E" w:rsidRPr="00771729" w14:paraId="0E73BD53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9DF23" w14:textId="77777777" w:rsidR="00890E2E" w:rsidRPr="00771729" w:rsidRDefault="00890E2E" w:rsidP="00315DA0">
            <w:pPr>
              <w:widowControl w:val="0"/>
              <w:spacing w:before="60" w:after="60"/>
              <w:jc w:val="both"/>
              <w:rPr>
                <w:spacing w:val="-1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 xml:space="preserve">Udział w zajęciach dydaktycznych (wykłady, ćwiczenia, konwersatoria, projekt, laboratoria, warsztaty, seminaria) 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1FD6F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A45C3E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</w:p>
        </w:tc>
      </w:tr>
      <w:tr w:rsidR="00890E2E" w:rsidRPr="00771729" w14:paraId="6A27AB4C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2C3F1" w14:textId="77777777" w:rsidR="00890E2E" w:rsidRPr="00771729" w:rsidRDefault="00890E2E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Egzamin/zaliczenie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39D29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0118F7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890E2E" w:rsidRPr="00771729" w14:paraId="654721E6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36E36" w14:textId="77777777" w:rsidR="00890E2E" w:rsidRPr="00771729" w:rsidRDefault="00890E2E" w:rsidP="00315DA0">
            <w:pPr>
              <w:widowControl w:val="0"/>
              <w:spacing w:before="60" w:after="60"/>
              <w:jc w:val="both"/>
              <w:rPr>
                <w:spacing w:val="-1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Udział w konsultacjach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7BACD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961241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890E2E" w:rsidRPr="00771729" w14:paraId="5E24367C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C7009" w14:textId="77777777" w:rsidR="00890E2E" w:rsidRPr="00771729" w:rsidRDefault="00890E2E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color w:val="FF000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Praca własna studenta, w tym: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2F04C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9196427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890E2E" w:rsidRPr="00771729" w14:paraId="3280F47A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B18E0" w14:textId="77777777" w:rsidR="00890E2E" w:rsidRPr="00771729" w:rsidRDefault="00890E2E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Przygotowanie eseju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1D73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A4709D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890E2E" w:rsidRPr="00771729" w14:paraId="055E5CCD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FC410" w14:textId="77777777" w:rsidR="00890E2E" w:rsidRPr="00771729" w:rsidRDefault="00890E2E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Przeprowadzenie badań literaturowych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1682F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86D321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890E2E" w:rsidRPr="00771729" w14:paraId="0A6C0372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AE6B6" w14:textId="77777777" w:rsidR="00890E2E" w:rsidRPr="00771729" w:rsidRDefault="00890E2E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Przeprowadzenie badań empirycznych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19D78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5D2FE22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890E2E" w:rsidRPr="00771729" w14:paraId="299C81CD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DC84" w14:textId="77777777" w:rsidR="00890E2E" w:rsidRPr="00771729" w:rsidRDefault="00890E2E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Projekt (zebranie danych, przygotowanie założeń projektu, wykonanie projektu, itd.)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4A553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0B70DE3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890E2E" w:rsidRPr="00771729" w14:paraId="0C808438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621F" w14:textId="77777777" w:rsidR="00890E2E" w:rsidRPr="00771729" w:rsidRDefault="00890E2E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Przygotowanie się do zajęć dydaktycznych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D387E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72D3615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890E2E" w:rsidRPr="00771729" w14:paraId="05F4A252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21D9" w14:textId="77777777" w:rsidR="00890E2E" w:rsidRPr="00771729" w:rsidRDefault="00890E2E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Przygotowanie się do egzaminu/kolokwium/zaliczenia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862F0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87A9D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890E2E" w:rsidRPr="00771729" w14:paraId="04388B07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3C9A1" w14:textId="77777777" w:rsidR="00890E2E" w:rsidRPr="00771729" w:rsidRDefault="00890E2E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Sumaryczne obciążenie pracą studenta (25h = 1 ECTS) SUMA godzin/ECTS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AF4E9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ECTS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5727D2A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ECTS</w:t>
            </w:r>
          </w:p>
        </w:tc>
      </w:tr>
      <w:tr w:rsidR="00890E2E" w:rsidRPr="00771729" w14:paraId="6B89E1FA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3A4C0F" w14:textId="77777777" w:rsidR="00890E2E" w:rsidRPr="00771729" w:rsidRDefault="00890E2E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Obciążenie studenta w ramach zajęć w bezpośrednim kontakcie z nauczycielem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49DFC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ADB1C6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890E2E" w:rsidRPr="00771729" w14:paraId="4297D654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26FD" w14:textId="77777777" w:rsidR="00890E2E" w:rsidRPr="00771729" w:rsidRDefault="00890E2E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Obciążenie studenta w ramach zajęć kształtujących umiejętności praktyczne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7726F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6DBA7B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</w:p>
        </w:tc>
      </w:tr>
      <w:tr w:rsidR="00890E2E" w:rsidRPr="00771729" w14:paraId="47CA836F" w14:textId="77777777" w:rsidTr="00315DA0">
        <w:trPr>
          <w:jc w:val="center"/>
        </w:trPr>
        <w:tc>
          <w:tcPr>
            <w:tcW w:w="6654" w:type="dxa"/>
            <w:gridSpan w:val="16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6061F98" w14:textId="77777777" w:rsidR="00890E2E" w:rsidRPr="00771729" w:rsidRDefault="00890E2E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Obciążenie studenta w ramach zajęć związanych z przygotowaniem do prowadzenia działalności naukowej lub udziału w tej działalności</w:t>
            </w:r>
          </w:p>
        </w:tc>
        <w:tc>
          <w:tcPr>
            <w:tcW w:w="1801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6E435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19DA4DC" w14:textId="77777777" w:rsidR="00890E2E" w:rsidRPr="00771729" w:rsidRDefault="00890E2E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890E2E" w:rsidRPr="00771729" w14:paraId="714B168D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3F210860" w14:textId="77777777" w:rsidR="00890E2E" w:rsidRPr="00771729" w:rsidRDefault="00890E2E" w:rsidP="00315DA0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>XI. LITERATURA PRZEDMIOTU ORAZ INNE MATERIAŁY DYDAKTYCZNE</w:t>
            </w:r>
          </w:p>
        </w:tc>
      </w:tr>
      <w:tr w:rsidR="00890E2E" w:rsidRPr="00771729" w14:paraId="28D494B9" w14:textId="77777777" w:rsidTr="00315DA0">
        <w:trPr>
          <w:jc w:val="center"/>
        </w:trPr>
        <w:tc>
          <w:tcPr>
            <w:tcW w:w="10490" w:type="dxa"/>
            <w:gridSpan w:val="23"/>
            <w:tcBorders>
              <w:top w:val="single" w:sz="12" w:space="0" w:color="auto"/>
            </w:tcBorders>
          </w:tcPr>
          <w:p w14:paraId="68AD0A98" w14:textId="77777777" w:rsidR="00890E2E" w:rsidRPr="00771729" w:rsidRDefault="00890E2E" w:rsidP="00315DA0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Literatura podstawowa przedmiotu:</w:t>
            </w:r>
          </w:p>
          <w:p w14:paraId="517C4E4C" w14:textId="77777777" w:rsidR="00890E2E" w:rsidRPr="00771729" w:rsidRDefault="00890E2E" w:rsidP="00315DA0">
            <w:pPr>
              <w:pStyle w:val="Standard"/>
              <w:widowControl/>
              <w:numPr>
                <w:ilvl w:val="0"/>
                <w:numId w:val="2"/>
              </w:numPr>
              <w:spacing w:before="0" w:after="0"/>
              <w:ind w:left="567" w:hanging="567"/>
              <w:rPr>
                <w:szCs w:val="20"/>
              </w:rPr>
            </w:pPr>
          </w:p>
        </w:tc>
      </w:tr>
      <w:tr w:rsidR="00890E2E" w:rsidRPr="00771729" w14:paraId="59604871" w14:textId="77777777" w:rsidTr="00315DA0">
        <w:trPr>
          <w:jc w:val="center"/>
        </w:trPr>
        <w:tc>
          <w:tcPr>
            <w:tcW w:w="10490" w:type="dxa"/>
            <w:gridSpan w:val="23"/>
          </w:tcPr>
          <w:p w14:paraId="7E5A523F" w14:textId="77777777" w:rsidR="00890E2E" w:rsidRPr="00771729" w:rsidRDefault="00890E2E" w:rsidP="00315DA0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Literatura uzupełniająca przedmiotu:</w:t>
            </w:r>
          </w:p>
          <w:p w14:paraId="6A12414E" w14:textId="77777777" w:rsidR="00890E2E" w:rsidRPr="00771729" w:rsidRDefault="00890E2E" w:rsidP="00315DA0">
            <w:pPr>
              <w:pStyle w:val="Standard"/>
              <w:widowControl/>
              <w:numPr>
                <w:ilvl w:val="0"/>
                <w:numId w:val="2"/>
              </w:numPr>
              <w:spacing w:before="0" w:after="0"/>
              <w:ind w:left="567" w:hanging="567"/>
              <w:rPr>
                <w:szCs w:val="20"/>
              </w:rPr>
            </w:pPr>
          </w:p>
        </w:tc>
      </w:tr>
      <w:tr w:rsidR="00890E2E" w:rsidRPr="00771729" w14:paraId="521B4182" w14:textId="77777777" w:rsidTr="00315DA0">
        <w:trPr>
          <w:jc w:val="center"/>
        </w:trPr>
        <w:tc>
          <w:tcPr>
            <w:tcW w:w="10490" w:type="dxa"/>
            <w:gridSpan w:val="23"/>
            <w:tcBorders>
              <w:bottom w:val="single" w:sz="18" w:space="0" w:color="auto"/>
            </w:tcBorders>
          </w:tcPr>
          <w:p w14:paraId="5DC80199" w14:textId="77777777" w:rsidR="00890E2E" w:rsidRPr="00771729" w:rsidRDefault="00890E2E" w:rsidP="00315DA0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Inne materiały dydaktyczne: </w:t>
            </w:r>
          </w:p>
          <w:p w14:paraId="5CF22FA9" w14:textId="77777777" w:rsidR="00890E2E" w:rsidRPr="00771729" w:rsidRDefault="00890E2E" w:rsidP="00315DA0">
            <w:pPr>
              <w:pStyle w:val="Standard"/>
              <w:widowControl/>
              <w:numPr>
                <w:ilvl w:val="0"/>
                <w:numId w:val="2"/>
              </w:numPr>
              <w:spacing w:before="0" w:after="0"/>
              <w:ind w:left="567" w:hanging="567"/>
              <w:rPr>
                <w:b/>
                <w:bCs/>
                <w:snapToGrid w:val="0"/>
                <w:szCs w:val="20"/>
              </w:rPr>
            </w:pPr>
            <w:r w:rsidRPr="00AE0B1D">
              <w:rPr>
                <w:szCs w:val="20"/>
              </w:rPr>
              <w:t>Regulamin praktyk.</w:t>
            </w:r>
            <w:r>
              <w:rPr>
                <w:b/>
                <w:bCs/>
                <w:snapToGrid w:val="0"/>
                <w:szCs w:val="20"/>
              </w:rPr>
              <w:t xml:space="preserve"> </w:t>
            </w:r>
          </w:p>
        </w:tc>
      </w:tr>
    </w:tbl>
    <w:p w14:paraId="5F7D44A8" w14:textId="77777777" w:rsidR="00004E02" w:rsidRDefault="00004E02"/>
    <w:sectPr w:rsidR="00004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080BB" w14:textId="77777777" w:rsidR="00BF1245" w:rsidRDefault="00BF1245" w:rsidP="00890E2E">
      <w:r>
        <w:separator/>
      </w:r>
    </w:p>
  </w:endnote>
  <w:endnote w:type="continuationSeparator" w:id="0">
    <w:p w14:paraId="52F8115C" w14:textId="77777777" w:rsidR="00BF1245" w:rsidRDefault="00BF1245" w:rsidP="0089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51AB46" w14:textId="77777777" w:rsidR="00890E2E" w:rsidRDefault="00890E2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7E9B7" w14:textId="77777777" w:rsidR="00890E2E" w:rsidRDefault="00890E2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E1C0A" w14:textId="77777777" w:rsidR="00890E2E" w:rsidRDefault="00890E2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C13BE" w14:textId="77777777" w:rsidR="00BF1245" w:rsidRDefault="00BF1245" w:rsidP="00890E2E">
      <w:r>
        <w:separator/>
      </w:r>
    </w:p>
  </w:footnote>
  <w:footnote w:type="continuationSeparator" w:id="0">
    <w:p w14:paraId="35FF8F10" w14:textId="77777777" w:rsidR="00BF1245" w:rsidRDefault="00BF1245" w:rsidP="0089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447D4" w14:textId="77777777" w:rsidR="00890E2E" w:rsidRDefault="00890E2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DA572E" w14:textId="31B856C5" w:rsidR="00890E2E" w:rsidRDefault="00890E2E">
    <w:pPr>
      <w:pStyle w:val="Nagwek"/>
    </w:pPr>
    <w:r>
      <w:rPr>
        <w:noProof/>
        <w14:ligatures w14:val="standardContextual"/>
      </w:rPr>
      <w:pict w14:anchorId="7AD34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D3E4A" w14:textId="77777777" w:rsidR="00890E2E" w:rsidRDefault="00890E2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D6493"/>
    <w:multiLevelType w:val="hybridMultilevel"/>
    <w:tmpl w:val="4B6A9494"/>
    <w:lvl w:ilvl="0" w:tplc="0B8412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51D7A"/>
    <w:multiLevelType w:val="hybridMultilevel"/>
    <w:tmpl w:val="C270E68A"/>
    <w:lvl w:ilvl="0" w:tplc="D9C03A7C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827924">
    <w:abstractNumId w:val="0"/>
  </w:num>
  <w:num w:numId="2" w16cid:durableId="161201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E2E"/>
    <w:rsid w:val="00004E02"/>
    <w:rsid w:val="00890E2E"/>
    <w:rsid w:val="00BF1245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903F0F"/>
  <w15:chartTrackingRefBased/>
  <w15:docId w15:val="{12E50F29-B38C-40D0-AC4B-712DC683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0E2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890E2E"/>
    <w:pPr>
      <w:widowControl w:val="0"/>
      <w:suppressLineNumbers/>
      <w:suppressAutoHyphens/>
    </w:pPr>
    <w:rPr>
      <w:rFonts w:eastAsia="Lucida Sans Unicode"/>
    </w:rPr>
  </w:style>
  <w:style w:type="paragraph" w:styleId="Akapitzlist">
    <w:name w:val="List Paragraph"/>
    <w:basedOn w:val="Normalny"/>
    <w:qFormat/>
    <w:rsid w:val="00890E2E"/>
    <w:pPr>
      <w:ind w:left="720"/>
      <w:contextualSpacing/>
    </w:pPr>
  </w:style>
  <w:style w:type="paragraph" w:customStyle="1" w:styleId="Standard">
    <w:name w:val="Standard"/>
    <w:link w:val="StandardZnak"/>
    <w:qFormat/>
    <w:rsid w:val="00890E2E"/>
    <w:pPr>
      <w:widowControl w:val="0"/>
      <w:suppressAutoHyphens/>
      <w:autoSpaceDN w:val="0"/>
      <w:spacing w:before="60" w:after="6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0"/>
      <w:szCs w:val="24"/>
      <w:lang w:eastAsia="zh-CN"/>
      <w14:ligatures w14:val="none"/>
    </w:rPr>
  </w:style>
  <w:style w:type="paragraph" w:customStyle="1" w:styleId="Styl1">
    <w:name w:val="Styl1"/>
    <w:basedOn w:val="Standard"/>
    <w:qFormat/>
    <w:rsid w:val="00890E2E"/>
    <w:pPr>
      <w:widowControl/>
      <w:numPr>
        <w:numId w:val="2"/>
      </w:numPr>
    </w:pPr>
    <w:rPr>
      <w:rFonts w:eastAsia="Times New Roman"/>
      <w:szCs w:val="20"/>
      <w:lang w:eastAsia="pl-PL"/>
    </w:rPr>
  </w:style>
  <w:style w:type="character" w:customStyle="1" w:styleId="StandardZnak">
    <w:name w:val="Standard Znak"/>
    <w:link w:val="Standard"/>
    <w:locked/>
    <w:rsid w:val="00890E2E"/>
    <w:rPr>
      <w:rFonts w:ascii="Times New Roman" w:eastAsia="SimSun" w:hAnsi="Times New Roman" w:cs="Times New Roman"/>
      <w:kern w:val="3"/>
      <w:sz w:val="20"/>
      <w:szCs w:val="24"/>
      <w:lang w:eastAsia="zh-CN"/>
      <w14:ligatures w14:val="none"/>
    </w:rPr>
  </w:style>
  <w:style w:type="character" w:customStyle="1" w:styleId="Brak">
    <w:name w:val="Brak"/>
    <w:rsid w:val="00890E2E"/>
  </w:style>
  <w:style w:type="paragraph" w:styleId="Nagwek">
    <w:name w:val="header"/>
    <w:basedOn w:val="Normalny"/>
    <w:link w:val="NagwekZnak"/>
    <w:uiPriority w:val="99"/>
    <w:unhideWhenUsed/>
    <w:rsid w:val="00890E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90E2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90E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90E2E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1277</Words>
  <Characters>7667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1</cp:revision>
  <dcterms:created xsi:type="dcterms:W3CDTF">2023-12-13T08:28:00Z</dcterms:created>
  <dcterms:modified xsi:type="dcterms:W3CDTF">2023-12-13T08:29:00Z</dcterms:modified>
</cp:coreProperties>
</file>