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5431" w14:textId="77777777"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1"/>
        <w:gridCol w:w="6841"/>
      </w:tblGrid>
      <w:tr w:rsidR="009F4E45" w:rsidRPr="000447A4" w14:paraId="7A0878D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8E9ABE6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6774770F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74AD53BC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2112D7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580937C5" w14:textId="091753D0" w:rsidR="009F4E45" w:rsidRPr="000447A4" w:rsidRDefault="00B91153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</w:rPr>
              <w:t>Wieloosobowe Stanowisko Obsługi Klientów i Korespondencji</w:t>
            </w:r>
            <w:r w:rsidR="00B8671A" w:rsidRPr="00305D3F">
              <w:rPr>
                <w:rFonts w:cstheme="minorHAnsi"/>
              </w:rPr>
              <w:t xml:space="preserve"> </w:t>
            </w:r>
            <w:r w:rsidR="00B8671A">
              <w:rPr>
                <w:rFonts w:cstheme="minorHAnsi"/>
              </w:rPr>
              <w:t xml:space="preserve">                                                 </w:t>
            </w:r>
          </w:p>
        </w:tc>
      </w:tr>
      <w:tr w:rsidR="009F4E45" w:rsidRPr="000447A4" w14:paraId="4A643D75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87244F7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2CC8057" w14:textId="77777777" w:rsidR="009F4E45" w:rsidRPr="000447A4" w:rsidRDefault="00B03E11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7701EBB0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02967FA8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EAE77" w14:textId="77777777" w:rsidR="00B91153" w:rsidRDefault="00B91153" w:rsidP="00B91153">
            <w:pPr>
              <w:outlineLvl w:val="0"/>
            </w:pPr>
            <w:r>
              <w:t>ul. Lipiec Reymontowskich 11</w:t>
            </w:r>
          </w:p>
          <w:p w14:paraId="7EA76606" w14:textId="5297CE4B" w:rsidR="00B03E11" w:rsidRPr="000447A4" w:rsidRDefault="00B91153" w:rsidP="00B91153">
            <w:pPr>
              <w:spacing w:line="276" w:lineRule="auto"/>
              <w:outlineLvl w:val="0"/>
            </w:pPr>
            <w:r>
              <w:t>91-120 Łódź</w:t>
            </w:r>
          </w:p>
        </w:tc>
      </w:tr>
      <w:tr w:rsidR="009F4E45" w:rsidRPr="000447A4" w14:paraId="249E83C2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1FBBB45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7F02AC7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56AA621B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70316425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31DBC1E6" w14:textId="77777777" w:rsidR="009F4E45" w:rsidRPr="000447A4" w:rsidRDefault="000447A4" w:rsidP="00B8671A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C661D1" w:rsidRPr="000447A4">
              <w:rPr>
                <w:rFonts w:cstheme="minorHAnsi"/>
              </w:rPr>
              <w:t>tanowisko ds</w:t>
            </w:r>
            <w:r w:rsidR="000A41E9">
              <w:rPr>
                <w:rFonts w:cstheme="minorHAnsi"/>
              </w:rPr>
              <w:t xml:space="preserve">. </w:t>
            </w:r>
            <w:r w:rsidR="00B8671A">
              <w:rPr>
                <w:rFonts w:cstheme="minorHAnsi"/>
              </w:rPr>
              <w:t>obsługi korespondencji</w:t>
            </w:r>
          </w:p>
        </w:tc>
      </w:tr>
      <w:tr w:rsidR="009F4E45" w:rsidRPr="000447A4" w14:paraId="69D940AA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61827F9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6664F51B" w14:textId="77777777"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4A1BEA52" w14:textId="77777777" w:rsidR="009F4E45" w:rsidRPr="000447A4" w:rsidRDefault="009F4E45" w:rsidP="009F4E45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2BF919A4" w14:textId="77777777" w:rsidR="009F4E45" w:rsidRPr="000447A4" w:rsidRDefault="009F4E45" w:rsidP="00DC0CD4">
            <w:pPr>
              <w:pStyle w:val="Akapitzlist"/>
              <w:outlineLvl w:val="0"/>
            </w:pPr>
          </w:p>
          <w:p w14:paraId="0E5977DB" w14:textId="77777777"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1957C6C8" w14:textId="77777777" w:rsidR="00B03E11" w:rsidRPr="00B03E11" w:rsidRDefault="00B8671A" w:rsidP="00B8671A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>
              <w:t xml:space="preserve">1 rok </w:t>
            </w:r>
            <w:r w:rsidRPr="00305D3F">
              <w:t xml:space="preserve"> pracy związanej z obsługą kancelaryjną</w:t>
            </w:r>
          </w:p>
          <w:p w14:paraId="57719F4D" w14:textId="77777777" w:rsidR="009F4E45" w:rsidRPr="000447A4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14:paraId="3CF9331A" w14:textId="77777777" w:rsidR="009F4E45" w:rsidRDefault="00966952" w:rsidP="000A41E9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9F4E45" w:rsidRPr="000447A4">
              <w:t xml:space="preserve">znajomość Ustawy o systemie ubezpieczeń społecznych </w:t>
            </w:r>
          </w:p>
          <w:p w14:paraId="3F2A3606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podstawowa znajomość przepisów prawa pocztowego</w:t>
            </w:r>
          </w:p>
          <w:p w14:paraId="51676C41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podstawowa znajomość ogólnych zasad rejestracji korespondencji</w:t>
            </w:r>
          </w:p>
          <w:p w14:paraId="07B0DEEC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podstawowa znajomość przepisów z zakresu udostępniania informacji</w:t>
            </w:r>
          </w:p>
          <w:p w14:paraId="2764A707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podstawowa znajomość przepisów Kodeksu Postępowania Administracyjnego w zakresie załatwiania spraw, doręczania, terminów i przyjmowania skarg i wniosków</w:t>
            </w:r>
          </w:p>
          <w:p w14:paraId="5B688039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umiejętność obsługi pakietu MS Office</w:t>
            </w:r>
          </w:p>
          <w:p w14:paraId="530BEBE3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orientacja na cel i na jakość</w:t>
            </w:r>
          </w:p>
          <w:p w14:paraId="0B6553DC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nastawienie na rozwój</w:t>
            </w:r>
          </w:p>
          <w:p w14:paraId="494EE415" w14:textId="77777777" w:rsidR="00B8671A" w:rsidRDefault="00B8671A" w:rsidP="00B8671A">
            <w:pPr>
              <w:pStyle w:val="Akapitzlist"/>
              <w:numPr>
                <w:ilvl w:val="0"/>
                <w:numId w:val="2"/>
              </w:numPr>
            </w:pPr>
            <w:r>
              <w:t>umiejętność współpracy</w:t>
            </w:r>
          </w:p>
          <w:p w14:paraId="7290C634" w14:textId="77777777" w:rsidR="009F4E45" w:rsidRPr="000447A4" w:rsidRDefault="009F4E45" w:rsidP="00DC0CD4">
            <w:pPr>
              <w:pStyle w:val="Akapitzlist"/>
              <w:ind w:left="768"/>
              <w:outlineLvl w:val="0"/>
            </w:pPr>
          </w:p>
          <w:p w14:paraId="3710AB28" w14:textId="77777777" w:rsidR="009F4E45" w:rsidRPr="000447A4" w:rsidRDefault="009F4E45" w:rsidP="00DC0CD4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1582F786" w14:textId="77777777" w:rsidR="00F20979" w:rsidRPr="000447A4" w:rsidRDefault="00F20979" w:rsidP="00F20979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5C5E88EC" w14:textId="77777777" w:rsidR="00F20979" w:rsidRPr="000447A4" w:rsidRDefault="00F20979" w:rsidP="00F20979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14:paraId="31B7BD3F" w14:textId="77777777" w:rsidR="00F20979" w:rsidRDefault="00F20979" w:rsidP="00F20979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  <w:r w:rsidR="0075066B">
              <w:rPr>
                <w:rFonts w:eastAsia="Times New Roman" w:cstheme="minorHAnsi"/>
                <w:bCs/>
                <w:kern w:val="36"/>
                <w:lang w:eastAsia="pl-PL"/>
              </w:rPr>
              <w:t xml:space="preserve"> i doświadczenie zawodowe</w:t>
            </w:r>
          </w:p>
          <w:p w14:paraId="70E3E8DC" w14:textId="77777777" w:rsidR="009F4E45" w:rsidRPr="000447A4" w:rsidRDefault="009F4E45" w:rsidP="00DC0CD4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72692AFE" w14:textId="77777777" w:rsidR="009F4E45" w:rsidRDefault="008F3011" w:rsidP="00DC0CD4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9F4E45" w:rsidRPr="000447A4">
              <w:rPr>
                <w:color w:val="000000" w:themeColor="text1"/>
              </w:rPr>
              <w:t xml:space="preserve">okumenty należy przesłać przez formularz aplikacyjny wybierając </w:t>
            </w:r>
            <w:r w:rsidR="009F4E45" w:rsidRPr="000447A4">
              <w:rPr>
                <w:b/>
                <w:color w:val="000000" w:themeColor="text1"/>
              </w:rPr>
              <w:t>Aplikuj</w:t>
            </w:r>
            <w:r w:rsidR="009F4E45" w:rsidRPr="000447A4">
              <w:rPr>
                <w:color w:val="000000" w:themeColor="text1"/>
              </w:rPr>
              <w:t xml:space="preserve"> na dole oferty</w:t>
            </w:r>
            <w:r>
              <w:rPr>
                <w:color w:val="000000" w:themeColor="text1"/>
              </w:rPr>
              <w:t>.</w:t>
            </w:r>
          </w:p>
          <w:p w14:paraId="47A341D7" w14:textId="77777777" w:rsidR="008F3011" w:rsidRPr="000447A4" w:rsidRDefault="008F3011" w:rsidP="00DC0CD4">
            <w:pPr>
              <w:outlineLvl w:val="0"/>
              <w:rPr>
                <w:color w:val="000000" w:themeColor="text1"/>
              </w:rPr>
            </w:pPr>
          </w:p>
          <w:p w14:paraId="5D21C0C7" w14:textId="77777777" w:rsidR="00E646B5" w:rsidRDefault="00E646B5" w:rsidP="00E646B5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72ED6CCE" w14:textId="77777777" w:rsidR="00E646B5" w:rsidRPr="000447A4" w:rsidRDefault="00E646B5" w:rsidP="00E646B5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197404DD" w14:textId="77777777" w:rsidR="00E646B5" w:rsidRPr="000447A4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2ED5F0C8" w14:textId="77777777" w:rsidR="00E646B5" w:rsidRDefault="00E646B5" w:rsidP="000447A4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  <w:p w14:paraId="533EC7F3" w14:textId="77777777" w:rsidR="0090684E" w:rsidRPr="0090684E" w:rsidRDefault="0090684E" w:rsidP="0090684E">
            <w:pPr>
              <w:pStyle w:val="Akapitzlist"/>
              <w:numPr>
                <w:ilvl w:val="0"/>
                <w:numId w:val="5"/>
              </w:numPr>
              <w:outlineLvl w:val="0"/>
              <w:rPr>
                <w:b/>
                <w:bCs/>
                <w:color w:val="000000" w:themeColor="text1"/>
              </w:rPr>
            </w:pPr>
            <w:r w:rsidRPr="0090684E">
              <w:rPr>
                <w:b/>
                <w:bCs/>
                <w:color w:val="000000" w:themeColor="text1"/>
              </w:rPr>
              <w:t>miejsce wykonywania pracy:</w:t>
            </w:r>
          </w:p>
          <w:p w14:paraId="2A89A466" w14:textId="77777777" w:rsidR="0090684E" w:rsidRPr="0090684E" w:rsidRDefault="0090684E" w:rsidP="0090684E">
            <w:pPr>
              <w:pStyle w:val="Akapitzlist"/>
              <w:outlineLvl w:val="0"/>
              <w:rPr>
                <w:b/>
                <w:bCs/>
                <w:color w:val="000000" w:themeColor="text1"/>
              </w:rPr>
            </w:pPr>
            <w:r w:rsidRPr="0090684E">
              <w:rPr>
                <w:b/>
                <w:bCs/>
                <w:color w:val="000000" w:themeColor="text1"/>
              </w:rPr>
              <w:t>Inspektorat ZUS w Łodzi</w:t>
            </w:r>
          </w:p>
          <w:p w14:paraId="7D749ED7" w14:textId="77777777" w:rsidR="0090684E" w:rsidRPr="0090684E" w:rsidRDefault="0090684E" w:rsidP="0090684E">
            <w:pPr>
              <w:pStyle w:val="Akapitzlist"/>
              <w:outlineLvl w:val="0"/>
              <w:rPr>
                <w:b/>
                <w:bCs/>
                <w:color w:val="000000" w:themeColor="text1"/>
              </w:rPr>
            </w:pPr>
            <w:r w:rsidRPr="0090684E">
              <w:rPr>
                <w:b/>
                <w:bCs/>
                <w:color w:val="000000" w:themeColor="text1"/>
              </w:rPr>
              <w:t>ul. Lipiec Reymontowskich 11</w:t>
            </w:r>
          </w:p>
          <w:p w14:paraId="262C27A5" w14:textId="77777777" w:rsidR="0090684E" w:rsidRDefault="0090684E" w:rsidP="0090684E">
            <w:pPr>
              <w:pStyle w:val="Akapitzlist"/>
              <w:outlineLvl w:val="0"/>
              <w:rPr>
                <w:b/>
                <w:bCs/>
                <w:color w:val="000000" w:themeColor="text1"/>
              </w:rPr>
            </w:pPr>
            <w:r w:rsidRPr="0090684E">
              <w:rPr>
                <w:b/>
                <w:bCs/>
                <w:color w:val="000000" w:themeColor="text1"/>
              </w:rPr>
              <w:t>91-120 Łódź</w:t>
            </w:r>
          </w:p>
          <w:p w14:paraId="670299F5" w14:textId="2402AB66" w:rsidR="0090684E" w:rsidRPr="0090684E" w:rsidRDefault="0090684E" w:rsidP="0090684E">
            <w:pPr>
              <w:pStyle w:val="Akapitzlist"/>
              <w:outlineLvl w:val="0"/>
              <w:rPr>
                <w:b/>
                <w:bCs/>
                <w:color w:val="000000" w:themeColor="text1"/>
              </w:rPr>
            </w:pPr>
          </w:p>
        </w:tc>
      </w:tr>
      <w:tr w:rsidR="009F4E45" w:rsidRPr="000447A4" w14:paraId="7ABBE168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4E92B2D7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6CE3D053" w14:textId="77777777" w:rsidR="009F4E45" w:rsidRPr="000447A4" w:rsidRDefault="007A02A0" w:rsidP="00B8671A">
            <w:r w:rsidRPr="007A02A0">
              <w:t xml:space="preserve">Pracownik zatrudniony na tym stanowisku zapewnia </w:t>
            </w:r>
            <w:r w:rsidR="00B8671A" w:rsidRPr="00B8671A">
              <w:t xml:space="preserve">obsługę wpływającej </w:t>
            </w:r>
            <w:r w:rsidR="00B8671A">
              <w:t xml:space="preserve">                   </w:t>
            </w:r>
            <w:r w:rsidR="00B8671A" w:rsidRPr="00B8671A">
              <w:t>i wychodząc</w:t>
            </w:r>
            <w:r w:rsidR="00B8671A">
              <w:t xml:space="preserve">ej korespondencji, w tym </w:t>
            </w:r>
            <w:r w:rsidR="00B8671A" w:rsidRPr="00B8671A">
              <w:t>w ramach kanałów elektronicznych.</w:t>
            </w:r>
          </w:p>
        </w:tc>
      </w:tr>
      <w:tr w:rsidR="009F4E45" w:rsidRPr="000447A4" w14:paraId="3593A54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14C34A4B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2305EE4C" w14:textId="0AA4B9A9" w:rsidR="009F4E45" w:rsidRPr="000447A4" w:rsidRDefault="0012610D" w:rsidP="00F33FCE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28 stycznia</w:t>
            </w:r>
            <w:r w:rsidR="00551E41" w:rsidRPr="0012610D">
              <w:rPr>
                <w:rFonts w:eastAsia="Times New Roman" w:cstheme="minorHAnsi"/>
                <w:bCs/>
                <w:kern w:val="36"/>
                <w:lang w:eastAsia="pl-PL"/>
              </w:rPr>
              <w:t xml:space="preserve"> 202</w:t>
            </w:r>
            <w:r w:rsidR="0090684E" w:rsidRPr="0012610D">
              <w:rPr>
                <w:rFonts w:eastAsia="Times New Roman" w:cstheme="minorHAnsi"/>
                <w:bCs/>
                <w:kern w:val="36"/>
                <w:lang w:eastAsia="pl-PL"/>
              </w:rPr>
              <w:t>6 r.</w:t>
            </w:r>
          </w:p>
        </w:tc>
      </w:tr>
      <w:tr w:rsidR="009F4E45" w:rsidRPr="000447A4" w14:paraId="5681785D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7C38CCE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14:paraId="2A192BD5" w14:textId="15762EDD"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C95983">
              <w:rPr>
                <w:rFonts w:cstheme="minorHAnsi"/>
                <w:color w:val="000000" w:themeColor="text1"/>
              </w:rPr>
              <w:t xml:space="preserve"> </w:t>
            </w:r>
          </w:p>
          <w:p w14:paraId="22B35E87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563E13D8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268C2527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697A2148" w14:textId="77777777"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1786907D" w14:textId="77777777" w:rsidR="0090684E" w:rsidRPr="004541D7" w:rsidRDefault="0090684E" w:rsidP="0090684E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4541D7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0D5BB860" w14:textId="77777777" w:rsidR="004C36C2" w:rsidRPr="000447A4" w:rsidRDefault="004C36C2" w:rsidP="0090684E">
            <w:p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12BCFFF6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77B445F9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59ED57D8" w14:textId="77777777"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014FD303" w14:textId="77777777"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6E5ECFE3" w14:textId="77777777"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465A2157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14:paraId="0ABDDEF3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14:paraId="311EC9AC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 xml:space="preserve">wiążą się z bezpośrednim kontaktem z klientem ZUS </w:t>
            </w:r>
          </w:p>
          <w:p w14:paraId="052BAA93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 xml:space="preserve">konieczność poruszania się po całym obiekcie  </w:t>
            </w:r>
          </w:p>
          <w:p w14:paraId="773B69C5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 xml:space="preserve">konieczność odbywania podróży służbowych </w:t>
            </w:r>
          </w:p>
          <w:p w14:paraId="3D559664" w14:textId="77777777" w:rsidR="00966952" w:rsidRPr="00966952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 xml:space="preserve">budynek 2-piętrowy z windą </w:t>
            </w:r>
          </w:p>
          <w:p w14:paraId="17773C7E" w14:textId="77777777" w:rsidR="00B8671A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B8671A">
              <w:rPr>
                <w:rFonts w:cstheme="minorHAnsi"/>
                <w:color w:val="000000" w:themeColor="text1"/>
              </w:rPr>
              <w:t xml:space="preserve">stanowisko pracy zlokalizowane w pomieszczeniach biurowych na </w:t>
            </w:r>
            <w:r w:rsidR="00B8671A">
              <w:rPr>
                <w:rFonts w:cstheme="minorHAnsi"/>
                <w:color w:val="000000" w:themeColor="text1"/>
              </w:rPr>
              <w:t>parterze</w:t>
            </w:r>
          </w:p>
          <w:p w14:paraId="54587029" w14:textId="77777777" w:rsidR="00966952" w:rsidRPr="00B8671A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B8671A">
              <w:rPr>
                <w:rFonts w:cstheme="minorHAnsi"/>
                <w:color w:val="000000" w:themeColor="text1"/>
              </w:rPr>
              <w:t>wejście do budynku jest zorganizowane z poziomu chodnika</w:t>
            </w:r>
          </w:p>
          <w:p w14:paraId="5FD3AC2F" w14:textId="77777777" w:rsidR="004C36C2" w:rsidRPr="000447A4" w:rsidRDefault="00966952" w:rsidP="0096695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66952">
              <w:rPr>
                <w:rFonts w:cstheme="minorHAnsi"/>
                <w:color w:val="000000" w:themeColor="text1"/>
              </w:rPr>
              <w:t>w bezpośrednim sąsiedztwie wejścia do budynku znajdują się miejsca parkingowe dla osób z niepełnosprawnościami.</w:t>
            </w:r>
          </w:p>
        </w:tc>
      </w:tr>
    </w:tbl>
    <w:p w14:paraId="3FF37A33" w14:textId="77777777"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134E0F9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861">
    <w:abstractNumId w:val="0"/>
  </w:num>
  <w:num w:numId="2" w16cid:durableId="1006440744">
    <w:abstractNumId w:val="3"/>
  </w:num>
  <w:num w:numId="3" w16cid:durableId="627397636">
    <w:abstractNumId w:val="4"/>
  </w:num>
  <w:num w:numId="4" w16cid:durableId="1045372983">
    <w:abstractNumId w:val="5"/>
  </w:num>
  <w:num w:numId="5" w16cid:durableId="1993094064">
    <w:abstractNumId w:val="7"/>
  </w:num>
  <w:num w:numId="6" w16cid:durableId="2078236994">
    <w:abstractNumId w:val="2"/>
  </w:num>
  <w:num w:numId="7" w16cid:durableId="1134642775">
    <w:abstractNumId w:val="1"/>
  </w:num>
  <w:num w:numId="8" w16cid:durableId="124473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25EF4"/>
    <w:rsid w:val="000447A4"/>
    <w:rsid w:val="00080213"/>
    <w:rsid w:val="000A41E9"/>
    <w:rsid w:val="000E6ACB"/>
    <w:rsid w:val="0012610D"/>
    <w:rsid w:val="00137820"/>
    <w:rsid w:val="00152F4F"/>
    <w:rsid w:val="001B1A38"/>
    <w:rsid w:val="001C3BA6"/>
    <w:rsid w:val="002375C6"/>
    <w:rsid w:val="00363A43"/>
    <w:rsid w:val="004C36C2"/>
    <w:rsid w:val="004D4771"/>
    <w:rsid w:val="00551E41"/>
    <w:rsid w:val="005A25A3"/>
    <w:rsid w:val="006246D9"/>
    <w:rsid w:val="006435A4"/>
    <w:rsid w:val="00661FC0"/>
    <w:rsid w:val="006B2C43"/>
    <w:rsid w:val="006C60CA"/>
    <w:rsid w:val="006D5042"/>
    <w:rsid w:val="0075066B"/>
    <w:rsid w:val="00777FED"/>
    <w:rsid w:val="00793E08"/>
    <w:rsid w:val="007A02A0"/>
    <w:rsid w:val="00821CEA"/>
    <w:rsid w:val="00832408"/>
    <w:rsid w:val="00840668"/>
    <w:rsid w:val="00863BC6"/>
    <w:rsid w:val="008F3011"/>
    <w:rsid w:val="0090684E"/>
    <w:rsid w:val="00924BC8"/>
    <w:rsid w:val="00927D75"/>
    <w:rsid w:val="00966952"/>
    <w:rsid w:val="009C2858"/>
    <w:rsid w:val="009F4E45"/>
    <w:rsid w:val="00B03E11"/>
    <w:rsid w:val="00B41689"/>
    <w:rsid w:val="00B8671A"/>
    <w:rsid w:val="00B91153"/>
    <w:rsid w:val="00BD1480"/>
    <w:rsid w:val="00BE0B68"/>
    <w:rsid w:val="00C65D8F"/>
    <w:rsid w:val="00C661D1"/>
    <w:rsid w:val="00C672F6"/>
    <w:rsid w:val="00C95983"/>
    <w:rsid w:val="00CE7D27"/>
    <w:rsid w:val="00E375CD"/>
    <w:rsid w:val="00E646B5"/>
    <w:rsid w:val="00EF0740"/>
    <w:rsid w:val="00F20979"/>
    <w:rsid w:val="00F320A0"/>
    <w:rsid w:val="00F326EA"/>
    <w:rsid w:val="00F33FCE"/>
    <w:rsid w:val="00F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E64E"/>
  <w15:docId w15:val="{E23A4A8A-B154-48DC-AE2A-5FBCD2B6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3</cp:revision>
  <cp:lastPrinted>2025-05-21T08:46:00Z</cp:lastPrinted>
  <dcterms:created xsi:type="dcterms:W3CDTF">2026-01-05T09:41:00Z</dcterms:created>
  <dcterms:modified xsi:type="dcterms:W3CDTF">2026-01-14T07:53:00Z</dcterms:modified>
</cp:coreProperties>
</file>