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5410B0" w:rsidRDefault="009F4E45" w:rsidP="00495AA7">
      <w:pPr>
        <w:shd w:val="clear" w:color="auto" w:fill="F5F5F5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bookmarkStart w:id="0" w:name="_GoBack"/>
      <w:bookmarkEnd w:id="0"/>
      <w:r w:rsidRPr="005410B0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9"/>
        <w:gridCol w:w="6999"/>
      </w:tblGrid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495AA7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5410B0" w:rsidRDefault="009F4E45" w:rsidP="00495AA7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495AA7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5410B0" w:rsidRDefault="004A07A7" w:rsidP="00495AA7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>Wydział Obsługi</w:t>
            </w:r>
            <w:r w:rsidR="009F4E45" w:rsidRPr="005410B0">
              <w:rPr>
                <w:rFonts w:cstheme="minorHAnsi"/>
                <w:color w:val="000000" w:themeColor="text1"/>
              </w:rPr>
              <w:t xml:space="preserve">  Klientów i Koresponde</w:t>
            </w:r>
            <w:r w:rsidR="009F4E45">
              <w:rPr>
                <w:rFonts w:cstheme="minorHAnsi"/>
                <w:color w:val="000000" w:themeColor="text1"/>
              </w:rPr>
              <w:t>ncji</w:t>
            </w: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495AA7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5410B0" w:rsidRDefault="004A07A7" w:rsidP="00495AA7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Inspektorat ZUS w Sieradzu</w:t>
            </w:r>
          </w:p>
        </w:tc>
      </w:tr>
      <w:tr w:rsidR="009F4E45" w:rsidRPr="005410B0" w:rsidTr="00821CEA">
        <w:trPr>
          <w:trHeight w:val="701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495AA7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4E45" w:rsidRPr="0077433E" w:rsidRDefault="0064343E" w:rsidP="004A07A7">
            <w:pPr>
              <w:spacing w:after="200"/>
              <w:outlineLvl w:val="0"/>
            </w:pPr>
            <w:r>
              <w:t xml:space="preserve">ul. </w:t>
            </w:r>
            <w:r w:rsidR="004A07A7">
              <w:t>Piłsudskiego 8</w:t>
            </w:r>
            <w:r w:rsidR="009F4E45">
              <w:br/>
            </w:r>
            <w:r>
              <w:t>98-</w:t>
            </w:r>
            <w:r w:rsidR="004A07A7">
              <w:t>200 Sieradz</w:t>
            </w: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495AA7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5410B0" w:rsidRDefault="009F4E45" w:rsidP="00495AA7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495AA7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5410B0" w:rsidRDefault="0064343E" w:rsidP="00495AA7">
            <w:pPr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 xml:space="preserve">Doradca </w:t>
            </w:r>
            <w:r w:rsidR="00495AA7">
              <w:rPr>
                <w:rFonts w:cstheme="minorHAnsi"/>
              </w:rPr>
              <w:t>płatnika składek</w:t>
            </w:r>
          </w:p>
        </w:tc>
      </w:tr>
      <w:tr w:rsidR="009F4E45" w:rsidRPr="005410B0" w:rsidTr="00495AA7">
        <w:trPr>
          <w:trHeight w:val="7228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495AA7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4D4086" w:rsidRDefault="009F4E45" w:rsidP="00495AA7">
            <w:pPr>
              <w:outlineLvl w:val="0"/>
              <w:rPr>
                <w:b/>
              </w:rPr>
            </w:pPr>
            <w:r w:rsidRPr="004D4086">
              <w:rPr>
                <w:b/>
              </w:rPr>
              <w:t>Niezbędne:</w:t>
            </w:r>
          </w:p>
          <w:p w:rsidR="009F4E45" w:rsidRPr="004D4086" w:rsidRDefault="00495AA7" w:rsidP="00495AA7">
            <w:pPr>
              <w:pStyle w:val="Akapitzlist"/>
              <w:numPr>
                <w:ilvl w:val="0"/>
                <w:numId w:val="1"/>
              </w:numPr>
              <w:outlineLvl w:val="0"/>
              <w:rPr>
                <w:color w:val="000000" w:themeColor="text1"/>
              </w:rPr>
            </w:pPr>
            <w:r w:rsidRPr="00B93CCF">
              <w:rPr>
                <w:color w:val="000000" w:themeColor="text1"/>
              </w:rPr>
              <w:t>wykształcenie średnie</w:t>
            </w:r>
          </w:p>
          <w:p w:rsidR="009F4E45" w:rsidRPr="004D4086" w:rsidRDefault="00495AA7" w:rsidP="00495AA7">
            <w:pPr>
              <w:pStyle w:val="Akapitzlist"/>
              <w:numPr>
                <w:ilvl w:val="0"/>
                <w:numId w:val="1"/>
              </w:numPr>
              <w:outlineLvl w:val="0"/>
            </w:pPr>
            <w:r w:rsidRPr="00B93CCF">
              <w:rPr>
                <w:color w:val="000000" w:themeColor="text1"/>
              </w:rPr>
              <w:t>minimum 2 lata stażu pracy ogółem</w:t>
            </w:r>
          </w:p>
          <w:p w:rsidR="009F4E45" w:rsidRPr="005410B0" w:rsidRDefault="009F4E45" w:rsidP="00495AA7">
            <w:pPr>
              <w:pStyle w:val="Akapitzlist"/>
              <w:outlineLvl w:val="0"/>
            </w:pPr>
          </w:p>
          <w:p w:rsidR="009F4E45" w:rsidRPr="004D4086" w:rsidRDefault="009F4E45" w:rsidP="00495AA7">
            <w:pPr>
              <w:outlineLvl w:val="0"/>
              <w:rPr>
                <w:b/>
              </w:rPr>
            </w:pPr>
            <w:r w:rsidRPr="004D4086">
              <w:rPr>
                <w:b/>
              </w:rPr>
              <w:t>Mile widziane:</w:t>
            </w:r>
          </w:p>
          <w:p w:rsidR="004A07A7" w:rsidRPr="004A07A7" w:rsidRDefault="009F4E45" w:rsidP="004A07A7">
            <w:pPr>
              <w:pStyle w:val="Akapitzlist"/>
              <w:numPr>
                <w:ilvl w:val="0"/>
                <w:numId w:val="2"/>
              </w:numPr>
              <w:outlineLvl w:val="0"/>
              <w:rPr>
                <w:rFonts w:cs="Tahoma"/>
              </w:rPr>
            </w:pPr>
            <w:r w:rsidRPr="004D4086">
              <w:rPr>
                <w:rFonts w:cs="Tahoma"/>
              </w:rPr>
              <w:t>doświadczenie w obsłudze</w:t>
            </w:r>
            <w:r w:rsidR="004A07A7">
              <w:rPr>
                <w:rFonts w:cs="Tahoma"/>
              </w:rPr>
              <w:t xml:space="preserve"> klientów</w:t>
            </w:r>
          </w:p>
          <w:p w:rsidR="009F4E45" w:rsidRDefault="009C229B" w:rsidP="00495AA7">
            <w:pPr>
              <w:pStyle w:val="Akapitzlist"/>
              <w:numPr>
                <w:ilvl w:val="0"/>
                <w:numId w:val="2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 xml:space="preserve">doświadczenie w obsłudze </w:t>
            </w:r>
            <w:r w:rsidR="009F4E45" w:rsidRPr="004D4086">
              <w:rPr>
                <w:rFonts w:cs="Tahoma"/>
              </w:rPr>
              <w:t xml:space="preserve"> osób z niepełnosprawnościami</w:t>
            </w:r>
          </w:p>
          <w:p w:rsidR="009F4E45" w:rsidRPr="004D4086" w:rsidRDefault="009F4E45" w:rsidP="00495AA7">
            <w:pPr>
              <w:ind w:left="48"/>
              <w:outlineLvl w:val="0"/>
              <w:rPr>
                <w:rFonts w:cs="Tahoma"/>
                <w:b/>
              </w:rPr>
            </w:pPr>
          </w:p>
          <w:p w:rsidR="009F4E45" w:rsidRPr="004D4086" w:rsidRDefault="009F4E45" w:rsidP="00495AA7">
            <w:pPr>
              <w:outlineLvl w:val="0"/>
              <w:rPr>
                <w:rFonts w:cs="Tahoma"/>
                <w:b/>
              </w:rPr>
            </w:pPr>
            <w:r w:rsidRPr="004D4086">
              <w:rPr>
                <w:rFonts w:cs="Tahoma"/>
                <w:b/>
              </w:rPr>
              <w:t>Wymagania dodatkowe:</w:t>
            </w:r>
          </w:p>
          <w:p w:rsidR="00495AA7" w:rsidRPr="00B93CCF" w:rsidRDefault="004A07A7" w:rsidP="00495AA7">
            <w:pPr>
              <w:pStyle w:val="Akapitzlist"/>
              <w:numPr>
                <w:ilvl w:val="0"/>
                <w:numId w:val="11"/>
              </w:numPr>
            </w:pPr>
            <w:r>
              <w:t xml:space="preserve">podstawowa </w:t>
            </w:r>
            <w:r w:rsidR="00495AA7" w:rsidRPr="00B93CCF">
              <w:t xml:space="preserve">znajomość Ustawy o systemie ubezpieczeń społecznych </w:t>
            </w:r>
          </w:p>
          <w:p w:rsidR="00495AA7" w:rsidRPr="00B93CCF" w:rsidRDefault="00495AA7" w:rsidP="00495AA7">
            <w:pPr>
              <w:pStyle w:val="Akapitzlist"/>
              <w:numPr>
                <w:ilvl w:val="0"/>
                <w:numId w:val="11"/>
              </w:numPr>
            </w:pPr>
            <w:r w:rsidRPr="00B93CCF">
              <w:t xml:space="preserve">znajomość zasad podlegania, ustalania wysokości i rozliczania składek na ubezpieczenia społeczne, zdrowotne, Fundusz Pracy </w:t>
            </w:r>
            <w:r w:rsidR="00395DDC">
              <w:t xml:space="preserve">                   </w:t>
            </w:r>
            <w:r w:rsidRPr="00B93CCF">
              <w:t>i Fundusz Gwarantowanych Świadczeń Pracowniczych</w:t>
            </w:r>
          </w:p>
          <w:p w:rsidR="00495AA7" w:rsidRPr="00B93CCF" w:rsidRDefault="00495AA7" w:rsidP="00495AA7">
            <w:pPr>
              <w:pStyle w:val="Akapitzlist"/>
              <w:numPr>
                <w:ilvl w:val="0"/>
                <w:numId w:val="11"/>
              </w:numPr>
            </w:pPr>
            <w:r w:rsidRPr="00B93CCF">
              <w:t xml:space="preserve">znajomość przepisów ustawy o świadczeniach opieki zdrowotnej finansowanych ze środków publicznych </w:t>
            </w:r>
          </w:p>
          <w:p w:rsidR="00495AA7" w:rsidRDefault="00495AA7" w:rsidP="00495AA7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theme="minorHAnsi"/>
              </w:rPr>
            </w:pPr>
            <w:r w:rsidRPr="00495AA7">
              <w:rPr>
                <w:rFonts w:cstheme="minorHAnsi"/>
              </w:rPr>
              <w:t>umiejętność  obsługi pakietu MS Office</w:t>
            </w:r>
          </w:p>
          <w:p w:rsidR="00395DDC" w:rsidRDefault="00395DDC" w:rsidP="00395DD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395DDC">
              <w:rPr>
                <w:rFonts w:cstheme="minorHAnsi"/>
              </w:rPr>
              <w:t>orientacja na klienta</w:t>
            </w:r>
          </w:p>
          <w:p w:rsidR="00395DDC" w:rsidRPr="00395DDC" w:rsidRDefault="00395DDC" w:rsidP="00395DD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395DDC">
              <w:rPr>
                <w:rFonts w:cstheme="minorHAnsi"/>
              </w:rPr>
              <w:t>umiejętność radzenia sobie w trudnych sytuacjach</w:t>
            </w:r>
          </w:p>
          <w:p w:rsidR="00395DDC" w:rsidRPr="00495AA7" w:rsidRDefault="00395DDC" w:rsidP="00495AA7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komunikacja</w:t>
            </w:r>
          </w:p>
          <w:p w:rsidR="00495AA7" w:rsidRPr="00495AA7" w:rsidRDefault="00495AA7" w:rsidP="00495AA7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theme="minorHAnsi"/>
              </w:rPr>
            </w:pPr>
            <w:r w:rsidRPr="00495AA7">
              <w:rPr>
                <w:rFonts w:cstheme="minorHAnsi"/>
              </w:rPr>
              <w:t>orientacja na cel</w:t>
            </w:r>
            <w:r w:rsidR="00395DDC">
              <w:rPr>
                <w:rFonts w:cstheme="minorHAnsi"/>
              </w:rPr>
              <w:t xml:space="preserve"> i na jakość</w:t>
            </w:r>
          </w:p>
          <w:p w:rsidR="00495AA7" w:rsidRDefault="00495AA7" w:rsidP="00495AA7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theme="minorHAnsi"/>
              </w:rPr>
            </w:pPr>
            <w:r w:rsidRPr="00495AA7">
              <w:rPr>
                <w:rFonts w:cstheme="minorHAnsi"/>
              </w:rPr>
              <w:t>umiejętność współpracy</w:t>
            </w:r>
          </w:p>
          <w:p w:rsidR="009F4E45" w:rsidRDefault="009F4E45" w:rsidP="00495AA7">
            <w:pPr>
              <w:pStyle w:val="Akapitzlist"/>
              <w:ind w:left="768"/>
              <w:outlineLvl w:val="0"/>
            </w:pPr>
          </w:p>
          <w:p w:rsidR="009F4E45" w:rsidRDefault="009F4E45" w:rsidP="00495AA7">
            <w:pPr>
              <w:outlineLvl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4D4086">
              <w:rPr>
                <w:b/>
              </w:rPr>
              <w:t>Wymagane dokumenty</w:t>
            </w:r>
            <w:r>
              <w:rPr>
                <w:b/>
              </w:rPr>
              <w:t>:</w:t>
            </w:r>
          </w:p>
          <w:p w:rsidR="009F4E45" w:rsidRPr="00FF5ED2" w:rsidRDefault="009F4E45" w:rsidP="00495AA7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FF5ED2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FF5ED2" w:rsidRDefault="009F4E45" w:rsidP="00495AA7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FF5ED2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 o które ubiega się kandydat)</w:t>
            </w:r>
          </w:p>
          <w:p w:rsidR="009F4E45" w:rsidRDefault="009F4E45" w:rsidP="00495AA7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FF5ED2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395DDC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FF5ED2">
              <w:rPr>
                <w:rFonts w:eastAsia="Times New Roman" w:cstheme="minorHAnsi"/>
                <w:bCs/>
                <w:kern w:val="36"/>
                <w:lang w:eastAsia="pl-PL"/>
              </w:rPr>
              <w:t>cenie</w:t>
            </w:r>
            <w:r w:rsidR="00395DDC">
              <w:rPr>
                <w:rFonts w:eastAsia="Times New Roman" w:cstheme="minorHAnsi"/>
                <w:bCs/>
                <w:kern w:val="36"/>
                <w:lang w:eastAsia="pl-PL"/>
              </w:rPr>
              <w:t xml:space="preserve">                                         </w:t>
            </w:r>
            <w:r w:rsidRPr="00FF5ED2">
              <w:rPr>
                <w:rFonts w:eastAsia="Times New Roman" w:cstheme="minorHAnsi"/>
                <w:bCs/>
                <w:kern w:val="36"/>
                <w:lang w:eastAsia="pl-PL"/>
              </w:rPr>
              <w:t xml:space="preserve"> i doświadczenie zawodowe</w:t>
            </w:r>
          </w:p>
          <w:p w:rsidR="00395DDC" w:rsidRPr="000447A4" w:rsidRDefault="00395DDC" w:rsidP="00395DDC">
            <w:p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</w:t>
            </w:r>
            <w:r>
              <w:rPr>
                <w:color w:val="000000" w:themeColor="text1"/>
              </w:rPr>
              <w:t>.</w:t>
            </w:r>
          </w:p>
          <w:p w:rsidR="00395DDC" w:rsidRPr="000447A4" w:rsidRDefault="00395DDC" w:rsidP="00395DDC">
            <w:pPr>
              <w:outlineLvl w:val="0"/>
              <w:rPr>
                <w:color w:val="000000" w:themeColor="text1"/>
              </w:rPr>
            </w:pPr>
          </w:p>
          <w:p w:rsidR="00395DDC" w:rsidRDefault="00395DDC" w:rsidP="00395DDC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395DDC" w:rsidRPr="000447A4" w:rsidRDefault="00395DDC" w:rsidP="00395DDC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395DDC" w:rsidRPr="000447A4" w:rsidRDefault="00395DDC" w:rsidP="00395DD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395DDC" w:rsidRPr="00395DDC" w:rsidRDefault="00395DDC" w:rsidP="00395DD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outlineLvl w:val="0"/>
              <w:rPr>
                <w:color w:val="000000" w:themeColor="text1"/>
              </w:rPr>
            </w:pPr>
            <w:r w:rsidRPr="00395DDC">
              <w:rPr>
                <w:color w:val="000000" w:themeColor="text1"/>
              </w:rPr>
              <w:t>oferty złożone po terminie nie będą rozpatrywane</w:t>
            </w:r>
          </w:p>
          <w:p w:rsidR="00E646B5" w:rsidRPr="00495AA7" w:rsidRDefault="00E646B5" w:rsidP="00395DDC">
            <w:pPr>
              <w:pStyle w:val="Akapitzlist"/>
              <w:outlineLvl w:val="0"/>
              <w:rPr>
                <w:color w:val="000000" w:themeColor="text1"/>
              </w:rPr>
            </w:pPr>
            <w:r w:rsidRPr="00495AA7">
              <w:rPr>
                <w:color w:val="000000" w:themeColor="text1"/>
              </w:rPr>
              <w:t xml:space="preserve"> </w:t>
            </w: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C53C27" w:rsidRDefault="009F4E45" w:rsidP="00495AA7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C53C27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9F4E45" w:rsidRPr="00495AA7" w:rsidRDefault="00495AA7" w:rsidP="00495AA7">
            <w:pPr>
              <w:rPr>
                <w:rFonts w:ascii="Calibri" w:hAnsi="Calibri"/>
              </w:rPr>
            </w:pPr>
            <w:r w:rsidRPr="00495AA7">
              <w:rPr>
                <w:rFonts w:ascii="Calibri" w:hAnsi="Calibri"/>
              </w:rPr>
              <w:t>Zapewnia obsługę płatników składek w ramach e-Składki ora</w:t>
            </w:r>
            <w:r w:rsidR="00395DDC">
              <w:rPr>
                <w:rFonts w:ascii="Calibri" w:hAnsi="Calibri"/>
              </w:rPr>
              <w:t>z</w:t>
            </w:r>
            <w:r w:rsidRPr="00495AA7">
              <w:rPr>
                <w:rFonts w:ascii="Calibri" w:hAnsi="Calibri"/>
              </w:rPr>
              <w:t xml:space="preserve"> pozostałych informacji związanych z prowadzeniem działalności oraz ubezpieczonych.</w:t>
            </w: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495AA7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5410B0">
              <w:rPr>
                <w:rFonts w:eastAsia="Times New Roman" w:cstheme="minorHAnsi"/>
                <w:lang w:eastAsia="pl-PL"/>
              </w:rPr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395DDC" w:rsidRDefault="00395DDC" w:rsidP="00495AA7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9F4E45" w:rsidRDefault="007332B7" w:rsidP="00495AA7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25</w:t>
            </w:r>
            <w:r w:rsidR="00395DDC">
              <w:rPr>
                <w:rFonts w:eastAsia="Times New Roman" w:cstheme="minorHAnsi"/>
                <w:bCs/>
                <w:kern w:val="36"/>
                <w:lang w:eastAsia="pl-PL"/>
              </w:rPr>
              <w:t xml:space="preserve"> luty 2025 r.</w:t>
            </w:r>
          </w:p>
          <w:p w:rsidR="00395DDC" w:rsidRDefault="00395DDC" w:rsidP="00495AA7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395DDC" w:rsidRPr="005410B0" w:rsidRDefault="00395DDC" w:rsidP="00495AA7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</w:tc>
      </w:tr>
      <w:tr w:rsidR="009F4E45" w:rsidRPr="005410B0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410B0" w:rsidRDefault="009F4E45" w:rsidP="00495AA7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Oferujemy</w:t>
            </w:r>
          </w:p>
        </w:tc>
        <w:tc>
          <w:tcPr>
            <w:tcW w:w="0" w:type="auto"/>
            <w:vAlign w:val="center"/>
          </w:tcPr>
          <w:p w:rsidR="009F4E45" w:rsidRPr="0066609E" w:rsidRDefault="009F4E45" w:rsidP="00495AA7">
            <w:pPr>
              <w:pStyle w:val="Akapitzlist"/>
              <w:numPr>
                <w:ilvl w:val="0"/>
                <w:numId w:val="4"/>
              </w:numPr>
              <w:outlineLvl w:val="0"/>
              <w:rPr>
                <w:rFonts w:cstheme="minorHAnsi"/>
                <w:color w:val="000000" w:themeColor="text1"/>
              </w:rPr>
            </w:pPr>
            <w:r w:rsidRPr="0066609E">
              <w:rPr>
                <w:rFonts w:cstheme="minorHAnsi"/>
                <w:color w:val="000000" w:themeColor="text1"/>
              </w:rPr>
              <w:t>zatrudnienie na podstawie umowy o pracę</w:t>
            </w:r>
          </w:p>
          <w:p w:rsidR="009F4E45" w:rsidRPr="00FC2FDD" w:rsidRDefault="009F4E45" w:rsidP="00495AA7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FC2FDD" w:rsidRDefault="009F4E45" w:rsidP="00495AA7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Default="009F4E45" w:rsidP="00495AA7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>atrakcyjne godziny pracy</w:t>
            </w:r>
          </w:p>
          <w:p w:rsidR="004C36C2" w:rsidRPr="00495AA7" w:rsidRDefault="009F4E45" w:rsidP="00495AA7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4C36C2" w:rsidRPr="00FC2FDD" w:rsidRDefault="004C36C2" w:rsidP="00495AA7">
            <w:p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FC2FDD" w:rsidRDefault="004C36C2" w:rsidP="00495AA7">
            <w:p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FC2FDD" w:rsidRDefault="004C36C2" w:rsidP="00495AA7">
            <w:pPr>
              <w:numPr>
                <w:ilvl w:val="0"/>
                <w:numId w:val="6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821CEA" w:rsidRDefault="004C36C2" w:rsidP="00495AA7">
            <w:pPr>
              <w:numPr>
                <w:ilvl w:val="0"/>
                <w:numId w:val="7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C2FDD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4C36C2" w:rsidRDefault="004C36C2" w:rsidP="00495AA7">
            <w:pPr>
              <w:ind w:right="57"/>
              <w:contextualSpacing/>
              <w:outlineLvl w:val="0"/>
              <w:rPr>
                <w:rFonts w:cstheme="minorHAnsi"/>
              </w:rPr>
            </w:pPr>
            <w:r w:rsidRPr="005410B0">
              <w:rPr>
                <w:rFonts w:cstheme="minorHAnsi"/>
              </w:rPr>
              <w:t>Warunki wykonywania pracy:</w:t>
            </w:r>
          </w:p>
          <w:p w:rsidR="004C36C2" w:rsidRPr="00C672F6" w:rsidRDefault="004C36C2" w:rsidP="00495AA7">
            <w:pPr>
              <w:pStyle w:val="Akapitzlist"/>
              <w:numPr>
                <w:ilvl w:val="0"/>
                <w:numId w:val="7"/>
              </w:numPr>
              <w:ind w:right="57"/>
              <w:outlineLvl w:val="0"/>
              <w:rPr>
                <w:rFonts w:cstheme="minorHAnsi"/>
              </w:rPr>
            </w:pPr>
            <w:r w:rsidRPr="00C672F6">
              <w:rPr>
                <w:rFonts w:cstheme="minorHAnsi"/>
              </w:rPr>
              <w:t>spełniają warunki określone wymogami bhp i ppoż.</w:t>
            </w:r>
          </w:p>
          <w:p w:rsidR="004C36C2" w:rsidRPr="00C672F6" w:rsidRDefault="004C36C2" w:rsidP="00495AA7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C672F6">
              <w:rPr>
                <w:rFonts w:cstheme="minorHAnsi"/>
              </w:rPr>
              <w:t xml:space="preserve">polegają na obsłudze komputera </w:t>
            </w:r>
            <w:r w:rsidR="00395DDC">
              <w:rPr>
                <w:rFonts w:cstheme="minorHAnsi"/>
              </w:rPr>
              <w:t>powyżej 4 godzin na dobę</w:t>
            </w:r>
          </w:p>
          <w:p w:rsidR="004C36C2" w:rsidRPr="00C672F6" w:rsidRDefault="004C36C2" w:rsidP="00495AA7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C672F6">
              <w:rPr>
                <w:rFonts w:cstheme="minorHAnsi"/>
              </w:rPr>
              <w:t>wiążą się z bezpośrednim kontaktem z klientem ZUS</w:t>
            </w:r>
          </w:p>
          <w:p w:rsidR="00395DDC" w:rsidRDefault="004C36C2" w:rsidP="00495AA7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C672F6">
              <w:rPr>
                <w:rFonts w:cstheme="minorHAnsi"/>
              </w:rPr>
              <w:t xml:space="preserve">konieczność poruszania się po całym obiekcie </w:t>
            </w:r>
          </w:p>
          <w:p w:rsidR="004C36C2" w:rsidRDefault="004C36C2" w:rsidP="00495AA7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C672F6">
              <w:rPr>
                <w:rFonts w:cstheme="minorHAnsi"/>
              </w:rPr>
              <w:t>konieczność odbywania podróży służbowych</w:t>
            </w:r>
          </w:p>
          <w:p w:rsidR="00395DDC" w:rsidRPr="00395DDC" w:rsidRDefault="00395DDC" w:rsidP="00395DDC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395DDC">
              <w:rPr>
                <w:rFonts w:cstheme="minorHAnsi"/>
              </w:rPr>
              <w:t xml:space="preserve">budynek 2-piętrowy z windą </w:t>
            </w:r>
          </w:p>
          <w:p w:rsidR="004C36C2" w:rsidRPr="00C672F6" w:rsidRDefault="004C36C2" w:rsidP="00495AA7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C672F6">
              <w:rPr>
                <w:rFonts w:cstheme="minorHAnsi"/>
              </w:rPr>
              <w:t>stanowisko pracy zlokalizowane w pomieszczeniach biurowych na parterze</w:t>
            </w:r>
          </w:p>
          <w:p w:rsidR="004C36C2" w:rsidRPr="00C066A9" w:rsidRDefault="004C36C2" w:rsidP="00495AA7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C066A9">
              <w:rPr>
                <w:rFonts w:cstheme="minorHAnsi"/>
              </w:rPr>
              <w:t>w bezpośrednim sąsiedztwie wejścia do budynku znajdują się miejsca parkingowe dla osób z niepełnosprawnościami.</w:t>
            </w:r>
          </w:p>
          <w:p w:rsidR="004C36C2" w:rsidRPr="00FC2FDD" w:rsidRDefault="004C36C2" w:rsidP="00495AA7">
            <w:p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</w:tc>
      </w:tr>
    </w:tbl>
    <w:p w:rsidR="006D5042" w:rsidRDefault="006D5042" w:rsidP="00495AA7">
      <w:pPr>
        <w:spacing w:line="240" w:lineRule="auto"/>
      </w:pPr>
    </w:p>
    <w:sectPr w:rsidR="006D5042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AF8"/>
    <w:multiLevelType w:val="hybridMultilevel"/>
    <w:tmpl w:val="84705F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7E6977"/>
    <w:multiLevelType w:val="hybridMultilevel"/>
    <w:tmpl w:val="99305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93689"/>
    <w:multiLevelType w:val="hybridMultilevel"/>
    <w:tmpl w:val="B77EF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2661"/>
    <w:multiLevelType w:val="hybridMultilevel"/>
    <w:tmpl w:val="34BC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14663"/>
    <w:multiLevelType w:val="hybridMultilevel"/>
    <w:tmpl w:val="255A6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10452"/>
    <w:multiLevelType w:val="hybridMultilevel"/>
    <w:tmpl w:val="D090A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45A23"/>
    <w:multiLevelType w:val="hybridMultilevel"/>
    <w:tmpl w:val="97A2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936B5"/>
    <w:multiLevelType w:val="hybridMultilevel"/>
    <w:tmpl w:val="0E040476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1408B6"/>
    <w:rsid w:val="002375C6"/>
    <w:rsid w:val="002A7811"/>
    <w:rsid w:val="00395DDC"/>
    <w:rsid w:val="00495AA7"/>
    <w:rsid w:val="004A07A7"/>
    <w:rsid w:val="004C36C2"/>
    <w:rsid w:val="0057051E"/>
    <w:rsid w:val="0064343E"/>
    <w:rsid w:val="0066609E"/>
    <w:rsid w:val="006D5042"/>
    <w:rsid w:val="007332B7"/>
    <w:rsid w:val="00821CEA"/>
    <w:rsid w:val="00927D75"/>
    <w:rsid w:val="009A692A"/>
    <w:rsid w:val="009C229B"/>
    <w:rsid w:val="009F4E45"/>
    <w:rsid w:val="00AF3732"/>
    <w:rsid w:val="00C066A9"/>
    <w:rsid w:val="00C672F6"/>
    <w:rsid w:val="00E6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95A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95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2</cp:revision>
  <dcterms:created xsi:type="dcterms:W3CDTF">2025-02-12T08:46:00Z</dcterms:created>
  <dcterms:modified xsi:type="dcterms:W3CDTF">2025-02-12T08:46:00Z</dcterms:modified>
</cp:coreProperties>
</file>