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C98B" w14:textId="113F9027" w:rsidR="004B1AFA" w:rsidRPr="004B1AFA" w:rsidRDefault="004B1AFA" w:rsidP="004B1AFA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  <w:r w:rsidRPr="004B1AFA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  <w:t>PHINANCE S.A.</w:t>
      </w:r>
      <w:r w:rsidRPr="004B1AFA"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  <w:t xml:space="preserve"> już od 2002 roku Jesteśmy jedną z największych </w:t>
      </w:r>
      <w:r w:rsidR="00B15C30"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  <w:t>pośrednictw</w:t>
      </w:r>
      <w:r w:rsidRPr="004B1AFA"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  <w:t xml:space="preserve"> doradztwa finansowego, której misją jest zabezpieczenie spokoju finansowego naszych Klientów. Tworzymy indywidualnie dopasowane  - stawiając na długofalową współpracę. Dajemy doskonałe możliwości rozwoju naszym pracownikom, pomagamy uzyskać doświadczenie, abyś stał/-a się jednym z najlepszych doradców w Polsce.  Wszystkie procesy w Phinance są stworzone w taki sposób, żebyśmy razem odnosili sukcesy - niezależnie od tego czy pracujesz z nami tylko miesiąc czy zdecydowanie dłużej.</w:t>
      </w:r>
    </w:p>
    <w:p w14:paraId="37F7B030" w14:textId="77777777" w:rsidR="004B1AFA" w:rsidRPr="009B4E2A" w:rsidRDefault="004B1AFA" w:rsidP="004B1AFA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</w:pPr>
      <w:r w:rsidRPr="009B4E2A">
        <w:rPr>
          <w:rFonts w:ascii="Noto Sans" w:eastAsia="Times New Roman" w:hAnsi="Noto Sans" w:cs="Noto Sans"/>
          <w:b/>
          <w:bCs/>
          <w:i/>
          <w:iCs/>
          <w:color w:val="2D2D2D"/>
          <w:sz w:val="21"/>
          <w:szCs w:val="21"/>
          <w:lang w:eastAsia="pl-PL"/>
        </w:rPr>
        <w:t>DOŁĄCZ DO NAS i zacznij z nami budować swoje kompetencje! </w:t>
      </w:r>
      <w:r w:rsidRPr="009B4E2A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  <w:t>   </w:t>
      </w:r>
    </w:p>
    <w:p w14:paraId="342F0159" w14:textId="77777777" w:rsidR="004B1AFA" w:rsidRPr="004B1AFA" w:rsidRDefault="004B1AFA" w:rsidP="004B1AFA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  <w:r w:rsidRPr="004B1AFA"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  <w:br/>
      </w:r>
    </w:p>
    <w:p w14:paraId="0A5379FE" w14:textId="739A85AE" w:rsidR="004B1AFA" w:rsidRPr="004B1AFA" w:rsidRDefault="004B1AFA" w:rsidP="004B1AFA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  <w:r w:rsidRPr="004B1AFA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  <w:t>Do Twoich obowiązków należeć będzie:</w:t>
      </w:r>
    </w:p>
    <w:p w14:paraId="3F7BC3C4" w14:textId="77777777" w:rsidR="004B1AFA" w:rsidRPr="004B1AFA" w:rsidRDefault="004B1AFA" w:rsidP="004B1AFA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Nauczymy Cię jak pozyskiwać klientów i budować z nimi długoterminowe relacje</w:t>
      </w:r>
    </w:p>
    <w:p w14:paraId="0A11FC6A" w14:textId="77777777" w:rsidR="004B1AFA" w:rsidRPr="004B1AFA" w:rsidRDefault="004B1AFA" w:rsidP="004B1AFA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Przedstawimy Ci istotę planowania finansowego w praktyce   </w:t>
      </w:r>
    </w:p>
    <w:p w14:paraId="6F0D298C" w14:textId="77777777" w:rsidR="004B1AFA" w:rsidRPr="004B1AFA" w:rsidRDefault="004B1AFA" w:rsidP="004B1AFA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Pokażemy w jaki sposób porównywać różne oferty dostępne na rynku finansowym i korzystnie doradzać klientom    </w:t>
      </w:r>
    </w:p>
    <w:p w14:paraId="66FFE528" w14:textId="77777777" w:rsidR="004B1AFA" w:rsidRPr="004B1AFA" w:rsidRDefault="004B1AFA" w:rsidP="004B1AFA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Damy okazję zdobycia wiedzy poprzez profesjonalne szkolenia z różnych działów finansowych</w:t>
      </w:r>
    </w:p>
    <w:p w14:paraId="02070EC5" w14:textId="77777777" w:rsidR="004B1AFA" w:rsidRPr="004B1AFA" w:rsidRDefault="004B1AFA" w:rsidP="004B1AFA">
      <w:pPr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</w:p>
    <w:p w14:paraId="63CE49DF" w14:textId="77777777" w:rsidR="004B1AFA" w:rsidRPr="004B1AFA" w:rsidRDefault="004B1AFA" w:rsidP="004B1AFA">
      <w:pPr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  <w:r w:rsidRPr="004B1AFA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  <w:t>Od Ciebie oczekujemy:</w:t>
      </w:r>
    </w:p>
    <w:p w14:paraId="7BF4D397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dostępności 25h/</w:t>
      </w:r>
      <w:proofErr w:type="spellStart"/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tyg</w:t>
      </w:r>
      <w:proofErr w:type="spellEnd"/>
    </w:p>
    <w:p w14:paraId="7A66480E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wykształcenia min. średniego</w:t>
      </w:r>
    </w:p>
    <w:p w14:paraId="40E73932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chęci dalszej nauki i poszerzania wiedzy produktowej</w:t>
      </w:r>
    </w:p>
    <w:p w14:paraId="018A139A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samodzielności i własnej inicjatywy</w:t>
      </w:r>
    </w:p>
    <w:p w14:paraId="291EA5A8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komunikatywności  </w:t>
      </w:r>
    </w:p>
    <w:p w14:paraId="17C5E60B" w14:textId="77777777" w:rsidR="004B1AFA" w:rsidRPr="004B1AFA" w:rsidRDefault="004B1AFA" w:rsidP="004B1AFA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motywacji i nastawienia na osiąganie wyznaczonych celów</w:t>
      </w:r>
    </w:p>
    <w:p w14:paraId="1E16E1F8" w14:textId="77777777" w:rsidR="004B1AFA" w:rsidRPr="004B1AFA" w:rsidRDefault="004B1AFA" w:rsidP="004B1AFA">
      <w:pPr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</w:p>
    <w:p w14:paraId="6EE79822" w14:textId="77777777" w:rsidR="004B1AFA" w:rsidRPr="004B1AFA" w:rsidRDefault="004B1AFA" w:rsidP="004B1AFA">
      <w:pPr>
        <w:spacing w:after="240" w:line="240" w:lineRule="auto"/>
        <w:rPr>
          <w:rFonts w:ascii="Noto Sans" w:eastAsia="Times New Roman" w:hAnsi="Noto Sans" w:cs="Noto Sans"/>
          <w:color w:val="2D2D2D"/>
          <w:sz w:val="21"/>
          <w:szCs w:val="21"/>
          <w:lang w:eastAsia="pl-PL"/>
        </w:rPr>
      </w:pPr>
      <w:r w:rsidRPr="004B1AFA">
        <w:rPr>
          <w:rFonts w:ascii="Noto Sans" w:eastAsia="Times New Roman" w:hAnsi="Noto Sans" w:cs="Noto Sans"/>
          <w:b/>
          <w:bCs/>
          <w:color w:val="2D2D2D"/>
          <w:sz w:val="21"/>
          <w:szCs w:val="21"/>
          <w:lang w:eastAsia="pl-PL"/>
        </w:rPr>
        <w:t>W zamian za Twoje zaangażowanie oferujemy:</w:t>
      </w:r>
    </w:p>
    <w:p w14:paraId="45C438EA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płatny staż z możliwością kontynuacji współpracy</w:t>
      </w:r>
    </w:p>
    <w:p w14:paraId="13C8421A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podstawowe wynagrodzenie ustalane indywidualnie + premie    </w:t>
      </w:r>
    </w:p>
    <w:p w14:paraId="049C91CD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elastyczny czas pracy pozwalający łączyć pracę z nauką, pasją lub innymi aktywnościami</w:t>
      </w:r>
    </w:p>
    <w:p w14:paraId="05921B5A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szkolenia praktyczne prowadzone w oddziałach przez trenerów i najlepszych praktyków</w:t>
      </w:r>
    </w:p>
    <w:p w14:paraId="512FEFCF" w14:textId="5E1FBA88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możliwość wykonywania części obowiązków zdalnie</w:t>
      </w:r>
    </w:p>
    <w:p w14:paraId="370FC72B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dostęp do najszerszej gamy produktów finansowych na rynku</w:t>
      </w:r>
    </w:p>
    <w:p w14:paraId="735896D5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narzędzia pracy (platformy on-line, system CRM)· </w:t>
      </w:r>
    </w:p>
    <w:p w14:paraId="407D627A" w14:textId="57C58AE5" w:rsidR="00BA5F97" w:rsidRPr="004B1AFA" w:rsidRDefault="004B1AFA" w:rsidP="00BA5F97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wiele ścieżek rozwoju – specjalistyczne i managerski</w:t>
      </w:r>
      <w:r w:rsidR="00BA5F97">
        <w:rPr>
          <w:rFonts w:ascii="Noto Sans" w:eastAsia="Times New Roman" w:hAnsi="Noto Sans" w:cs="Noto Sans"/>
          <w:sz w:val="24"/>
          <w:szCs w:val="24"/>
          <w:lang w:eastAsia="pl-PL"/>
        </w:rPr>
        <w:t>e</w:t>
      </w:r>
    </w:p>
    <w:p w14:paraId="04E1DF0E" w14:textId="0243D6B1" w:rsid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lastRenderedPageBreak/>
        <w:t>opiekę managera i jego wsparcie na każdym etapie wdrożenia </w:t>
      </w:r>
    </w:p>
    <w:p w14:paraId="7F8FEB43" w14:textId="2AF8BCF3" w:rsidR="00573085" w:rsidRDefault="00573085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>
        <w:rPr>
          <w:rFonts w:ascii="Noto Sans" w:eastAsia="Times New Roman" w:hAnsi="Noto Sans" w:cs="Noto Sans"/>
          <w:sz w:val="24"/>
          <w:szCs w:val="24"/>
          <w:lang w:eastAsia="pl-PL"/>
        </w:rPr>
        <w:t>zdobycie umiejętności miękkich</w:t>
      </w:r>
    </w:p>
    <w:p w14:paraId="2375773E" w14:textId="180A4326" w:rsidR="00573085" w:rsidRPr="004B1AFA" w:rsidRDefault="00573085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>
        <w:rPr>
          <w:rFonts w:ascii="Noto Sans" w:eastAsia="Times New Roman" w:hAnsi="Noto Sans" w:cs="Noto Sans"/>
          <w:sz w:val="24"/>
          <w:szCs w:val="24"/>
          <w:lang w:eastAsia="pl-PL"/>
        </w:rPr>
        <w:t>nie ma awansów uznaniowych – to Ty decydujesz o swoich awansach</w:t>
      </w:r>
    </w:p>
    <w:p w14:paraId="6836CCCA" w14:textId="77777777" w:rsidR="004B1AFA" w:rsidRP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kartę multisport </w:t>
      </w:r>
    </w:p>
    <w:p w14:paraId="195B3DC6" w14:textId="506E61DC" w:rsidR="004B1AFA" w:rsidRDefault="004B1AFA" w:rsidP="004B1AFA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  <w:r w:rsidRPr="004B1AFA">
        <w:rPr>
          <w:rFonts w:ascii="Noto Sans" w:eastAsia="Times New Roman" w:hAnsi="Noto Sans" w:cs="Noto Sans"/>
          <w:sz w:val="24"/>
          <w:szCs w:val="24"/>
          <w:lang w:eastAsia="pl-PL"/>
        </w:rPr>
        <w:t>konkursy, dzięki którym zwiedzisz z nami wszystkie kontynenty na świecie!</w:t>
      </w:r>
    </w:p>
    <w:p w14:paraId="35AD19A0" w14:textId="4CBCEDC2" w:rsidR="00BA5F97" w:rsidRDefault="00BA5F97" w:rsidP="00BA5F97">
      <w:p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</w:p>
    <w:p w14:paraId="06FA1521" w14:textId="43094ACF" w:rsidR="00BA5F97" w:rsidRDefault="00BA5F97" w:rsidP="00BA5F97">
      <w:p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</w:p>
    <w:p w14:paraId="32DFB8F8" w14:textId="77777777" w:rsidR="00BA5F97" w:rsidRPr="00BA5F97" w:rsidRDefault="00BA5F97" w:rsidP="00BA5F97">
      <w:pPr>
        <w:pStyle w:val="NormalnyWeb"/>
        <w:shd w:val="clear" w:color="auto" w:fill="FFFFFF"/>
        <w:spacing w:before="0" w:beforeAutospacing="0" w:after="0" w:afterAutospacing="0"/>
        <w:rPr>
          <w:rFonts w:ascii="Noto Sans" w:hAnsi="Noto Sans" w:cs="Noto Sans"/>
          <w:spacing w:val="2"/>
        </w:rPr>
      </w:pPr>
      <w:r w:rsidRPr="00BA5F97">
        <w:rPr>
          <w:rStyle w:val="Pogrubienie"/>
          <w:rFonts w:ascii="Noto Sans" w:hAnsi="Noto Sans" w:cs="Noto Sans"/>
          <w:spacing w:val="2"/>
        </w:rPr>
        <w:t>DLACZEGO PHINANCE?</w:t>
      </w:r>
    </w:p>
    <w:p w14:paraId="4BC7BFAF" w14:textId="77777777" w:rsidR="00BA5F97" w:rsidRPr="00BA5F97" w:rsidRDefault="00BA5F97" w:rsidP="00BA5F97">
      <w:pPr>
        <w:pStyle w:val="NormalnyWeb"/>
        <w:shd w:val="clear" w:color="auto" w:fill="FFFFFF"/>
        <w:spacing w:before="0" w:beforeAutospacing="0" w:after="0" w:afterAutospacing="0"/>
        <w:rPr>
          <w:rFonts w:ascii="Noto Sans" w:hAnsi="Noto Sans" w:cs="Noto Sans"/>
          <w:spacing w:val="2"/>
        </w:rPr>
      </w:pPr>
    </w:p>
    <w:p w14:paraId="49118240" w14:textId="43809B84" w:rsidR="00BA5F97" w:rsidRPr="00BA5F97" w:rsidRDefault="00BA5F97" w:rsidP="00BA5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pacing w:val="2"/>
        </w:rPr>
      </w:pPr>
      <w:r>
        <w:rPr>
          <w:rFonts w:ascii="Noto Sans" w:hAnsi="Noto Sans" w:cs="Noto Sans"/>
          <w:spacing w:val="2"/>
        </w:rPr>
        <w:t xml:space="preserve">Dajemy </w:t>
      </w:r>
      <w:r w:rsidRPr="00BA5F97">
        <w:rPr>
          <w:rFonts w:ascii="Noto Sans" w:hAnsi="Noto Sans" w:cs="Noto Sans"/>
          <w:spacing w:val="2"/>
        </w:rPr>
        <w:t>możliwość osiągania ponadprzeciętnych zarobków w branży poprzez korzystanie z cross-</w:t>
      </w:r>
      <w:proofErr w:type="spellStart"/>
      <w:r w:rsidRPr="00BA5F97">
        <w:rPr>
          <w:rFonts w:ascii="Noto Sans" w:hAnsi="Noto Sans" w:cs="Noto Sans"/>
          <w:spacing w:val="2"/>
        </w:rPr>
        <w:t>sellingu</w:t>
      </w:r>
      <w:proofErr w:type="spellEnd"/>
      <w:r w:rsidRPr="00BA5F97">
        <w:rPr>
          <w:rFonts w:ascii="Noto Sans" w:hAnsi="Noto Sans" w:cs="Noto Sans"/>
          <w:spacing w:val="2"/>
        </w:rPr>
        <w:t>,</w:t>
      </w:r>
    </w:p>
    <w:p w14:paraId="3FBEBDBF" w14:textId="45DDBCF1" w:rsidR="00BA5F97" w:rsidRDefault="00BA5F97" w:rsidP="00BA5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pacing w:val="2"/>
        </w:rPr>
      </w:pPr>
      <w:r w:rsidRPr="00BA5F97">
        <w:rPr>
          <w:rFonts w:ascii="Noto Sans" w:hAnsi="Noto Sans" w:cs="Noto Sans"/>
          <w:spacing w:val="2"/>
        </w:rPr>
        <w:t>profesjonalizm i etyka pracy dzięki stosowaniu zasady WIN-WIN w relacji z każdym klientem.</w:t>
      </w:r>
    </w:p>
    <w:p w14:paraId="66A6426A" w14:textId="5867A532" w:rsidR="00CA17F8" w:rsidRPr="00942DDF" w:rsidRDefault="00CA17F8" w:rsidP="00BA5F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pacing w:val="2"/>
        </w:rPr>
      </w:pPr>
      <w:r w:rsidRPr="00CA17F8">
        <w:rPr>
          <w:rFonts w:ascii="Noto Sans" w:hAnsi="Noto Sans" w:cs="Noto Sans"/>
          <w:color w:val="555555"/>
        </w:rPr>
        <w:t>jako Doradcy Klienta dbamy o bezpieczeństwo finansowe swoich bliskich oraz klientów.</w:t>
      </w:r>
    </w:p>
    <w:p w14:paraId="1B39470F" w14:textId="7F67C065" w:rsidR="00942DDF" w:rsidRDefault="00942DDF" w:rsidP="00942DDF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555555"/>
        </w:rPr>
      </w:pPr>
    </w:p>
    <w:p w14:paraId="7F50E4C4" w14:textId="77777777" w:rsidR="00942DDF" w:rsidRDefault="00942DDF" w:rsidP="00942DDF">
      <w:pPr>
        <w:pStyle w:val="NormalnyWeb"/>
        <w:rPr>
          <w:rFonts w:ascii="Segoe UI" w:hAnsi="Segoe UI" w:cs="Segoe UI"/>
          <w:color w:val="24292F"/>
        </w:rPr>
      </w:pPr>
      <w:r>
        <w:rPr>
          <w:rFonts w:ascii="Noto Sans" w:hAnsi="Noto Sans" w:cs="Noto Sans"/>
          <w:color w:val="555555"/>
        </w:rPr>
        <w:t xml:space="preserve">Aplikuj wysyłając CV ze zdjęciem na mail: </w:t>
      </w:r>
      <w:hyperlink r:id="rId5" w:history="1">
        <w:r w:rsidRPr="00A0028F">
          <w:rPr>
            <w:rStyle w:val="Hipercze"/>
            <w:rFonts w:ascii="Noto Sans" w:hAnsi="Noto Sans" w:cs="Noto Sans"/>
          </w:rPr>
          <w:t>barbara.kwartnik@phinance.pl</w:t>
        </w:r>
      </w:hyperlink>
      <w:r>
        <w:rPr>
          <w:rFonts w:ascii="Noto Sans" w:hAnsi="Noto Sans" w:cs="Noto Sans"/>
          <w:color w:val="555555"/>
        </w:rPr>
        <w:t xml:space="preserve"> dodając klauzulę: </w:t>
      </w:r>
      <w:r>
        <w:rPr>
          <w:rFonts w:ascii="Segoe UI" w:hAnsi="Segoe UI" w:cs="Segoe UI"/>
          <w:color w:val="24292F"/>
        </w:rPr>
        <w:t>Wyrażam niniejszym dobrowolną zgodę na przetwarzanie przez Phinance S.A. z siedzibą i adresem w Poznaniu (61-814), przy ul Ratajczaka 19, moich danych osobowych zawartych w niniejszym dokumencie w celu przeprowadzenia rekrutacji przez Phinance S.A. Zostałem/</w:t>
      </w:r>
      <w:proofErr w:type="spellStart"/>
      <w:r>
        <w:rPr>
          <w:rFonts w:ascii="Segoe UI" w:hAnsi="Segoe UI" w:cs="Segoe UI"/>
          <w:color w:val="24292F"/>
        </w:rPr>
        <w:t>am</w:t>
      </w:r>
      <w:proofErr w:type="spellEnd"/>
      <w:r>
        <w:rPr>
          <w:rFonts w:ascii="Segoe UI" w:hAnsi="Segoe UI" w:cs="Segoe UI"/>
          <w:color w:val="24292F"/>
        </w:rPr>
        <w:t xml:space="preserve"> poinformowany/na o możliwości wycofania zgody w każdym czasie oraz, że cofnięcie zgody nie będzie wpływać na zgodność z prawem przetwarzania, którego dokonano na podstawie zgody przed jej wycofaniem, a także o tym, że podanie przeze mnie ww. danych nie jest wymogiem ustawowym ani umownym i nie jestem zobowiązany/na do ich podania.</w:t>
      </w:r>
    </w:p>
    <w:p w14:paraId="5D6526AB" w14:textId="77777777" w:rsidR="00942DDF" w:rsidRDefault="00942DDF" w:rsidP="00942DDF">
      <w:pPr>
        <w:pStyle w:val="NormalnyWeb"/>
        <w:shd w:val="clear" w:color="auto" w:fill="FBFCFF"/>
        <w:spacing w:before="0" w:beforeAutospacing="0" w:after="0" w:afterAutospacing="0"/>
        <w:rPr>
          <w:rFonts w:ascii="Segoe UI" w:hAnsi="Segoe UI" w:cs="Segoe UI"/>
          <w:i/>
          <w:iCs/>
          <w:color w:val="666666"/>
        </w:rPr>
      </w:pPr>
      <w:r>
        <w:rPr>
          <w:rFonts w:ascii="Segoe UI" w:hAnsi="Segoe UI" w:cs="Segoe UI"/>
          <w:i/>
          <w:iCs/>
          <w:color w:val="666666"/>
        </w:rPr>
        <w:t xml:space="preserve">Szczegółowe dane o przetwarzaniu danych osobowych osób rekrutowanych znajdują się w Polityce prywatności zamieszczonej na </w:t>
      </w:r>
      <w:proofErr w:type="spellStart"/>
      <w:r>
        <w:rPr>
          <w:rFonts w:ascii="Segoe UI" w:hAnsi="Segoe UI" w:cs="Segoe UI"/>
          <w:i/>
          <w:iCs/>
          <w:color w:val="666666"/>
        </w:rPr>
        <w:t>stronie:</w:t>
      </w:r>
      <w:hyperlink r:id="rId6" w:tgtFrame="_blank" w:history="1">
        <w:r>
          <w:rPr>
            <w:rStyle w:val="Hipercze"/>
            <w:rFonts w:ascii="Segoe UI" w:hAnsi="Segoe UI" w:cs="Segoe UI"/>
            <w:i/>
            <w:iCs/>
            <w:color w:val="405CE0"/>
            <w:u w:val="none"/>
          </w:rPr>
          <w:t>https</w:t>
        </w:r>
        <w:proofErr w:type="spellEnd"/>
        <w:r>
          <w:rPr>
            <w:rStyle w:val="Hipercze"/>
            <w:rFonts w:ascii="Segoe UI" w:hAnsi="Segoe UI" w:cs="Segoe UI"/>
            <w:i/>
            <w:iCs/>
            <w:color w:val="405CE0"/>
            <w:u w:val="none"/>
          </w:rPr>
          <w:t>://www.phinance.pl/dane_osobowe</w:t>
        </w:r>
      </w:hyperlink>
    </w:p>
    <w:p w14:paraId="4A4CDA80" w14:textId="0C894484" w:rsidR="00942DDF" w:rsidRDefault="00942DDF" w:rsidP="00942DDF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color w:val="555555"/>
        </w:rPr>
      </w:pPr>
    </w:p>
    <w:p w14:paraId="619433CA" w14:textId="77777777" w:rsidR="00942DDF" w:rsidRPr="00CA17F8" w:rsidRDefault="00942DDF" w:rsidP="00942DDF">
      <w:pPr>
        <w:shd w:val="clear" w:color="auto" w:fill="FFFFFF"/>
        <w:spacing w:before="100" w:beforeAutospacing="1" w:after="100" w:afterAutospacing="1" w:line="240" w:lineRule="auto"/>
        <w:rPr>
          <w:rFonts w:ascii="Noto Sans" w:hAnsi="Noto Sans" w:cs="Noto Sans"/>
          <w:spacing w:val="2"/>
        </w:rPr>
      </w:pPr>
    </w:p>
    <w:p w14:paraId="5687CD66" w14:textId="77777777" w:rsidR="00BA5F97" w:rsidRPr="004B1AFA" w:rsidRDefault="00BA5F97" w:rsidP="00BA5F97">
      <w:pPr>
        <w:spacing w:after="0" w:line="240" w:lineRule="auto"/>
        <w:rPr>
          <w:rFonts w:ascii="Noto Sans" w:eastAsia="Times New Roman" w:hAnsi="Noto Sans" w:cs="Noto Sans"/>
          <w:sz w:val="24"/>
          <w:szCs w:val="24"/>
          <w:lang w:eastAsia="pl-PL"/>
        </w:rPr>
      </w:pPr>
    </w:p>
    <w:p w14:paraId="19D2D50D" w14:textId="77777777" w:rsidR="00E959E7" w:rsidRDefault="00E959E7"/>
    <w:sectPr w:rsidR="00E9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5CD"/>
    <w:multiLevelType w:val="multilevel"/>
    <w:tmpl w:val="B54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432A"/>
    <w:multiLevelType w:val="multilevel"/>
    <w:tmpl w:val="D44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0C6B69"/>
    <w:multiLevelType w:val="multilevel"/>
    <w:tmpl w:val="CF4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7620E1"/>
    <w:multiLevelType w:val="multilevel"/>
    <w:tmpl w:val="287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608626">
    <w:abstractNumId w:val="3"/>
  </w:num>
  <w:num w:numId="2" w16cid:durableId="841773423">
    <w:abstractNumId w:val="1"/>
  </w:num>
  <w:num w:numId="3" w16cid:durableId="615604046">
    <w:abstractNumId w:val="2"/>
  </w:num>
  <w:num w:numId="4" w16cid:durableId="52895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FA"/>
    <w:rsid w:val="004B1AFA"/>
    <w:rsid w:val="00573085"/>
    <w:rsid w:val="00942DDF"/>
    <w:rsid w:val="009B4E2A"/>
    <w:rsid w:val="00B15C30"/>
    <w:rsid w:val="00BA5F97"/>
    <w:rsid w:val="00CA17F8"/>
    <w:rsid w:val="00E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D39E"/>
  <w15:chartTrackingRefBased/>
  <w15:docId w15:val="{2DD8E392-47EE-4EEC-96DE-7069A5F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F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D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042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2831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nance.pl/dane_osobowe" TargetMode="External"/><Relationship Id="rId5" Type="http://schemas.openxmlformats.org/officeDocument/2006/relationships/hyperlink" Target="mailto:barbara.kwartnik@phinan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Opoka</dc:creator>
  <cp:keywords/>
  <dc:description/>
  <cp:lastModifiedBy>Albert Opoka</cp:lastModifiedBy>
  <cp:revision>5</cp:revision>
  <dcterms:created xsi:type="dcterms:W3CDTF">2022-03-07T07:51:00Z</dcterms:created>
  <dcterms:modified xsi:type="dcterms:W3CDTF">2022-08-25T07:27:00Z</dcterms:modified>
</cp:coreProperties>
</file>