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64"/>
        <w:gridCol w:w="544"/>
        <w:gridCol w:w="376"/>
        <w:gridCol w:w="333"/>
        <w:gridCol w:w="24"/>
        <w:gridCol w:w="563"/>
        <w:gridCol w:w="122"/>
        <w:gridCol w:w="166"/>
        <w:gridCol w:w="45"/>
        <w:gridCol w:w="498"/>
        <w:gridCol w:w="88"/>
        <w:gridCol w:w="612"/>
        <w:gridCol w:w="9"/>
        <w:gridCol w:w="299"/>
        <w:gridCol w:w="409"/>
        <w:gridCol w:w="449"/>
        <w:gridCol w:w="61"/>
        <w:gridCol w:w="199"/>
        <w:gridCol w:w="709"/>
        <w:gridCol w:w="12"/>
        <w:gridCol w:w="39"/>
        <w:gridCol w:w="658"/>
        <w:gridCol w:w="222"/>
        <w:gridCol w:w="368"/>
        <w:gridCol w:w="119"/>
        <w:gridCol w:w="433"/>
        <w:gridCol w:w="45"/>
        <w:gridCol w:w="231"/>
        <w:gridCol w:w="643"/>
        <w:gridCol w:w="939"/>
      </w:tblGrid>
      <w:tr w:rsidR="001B0E17" w:rsidRPr="00777BF5" w:rsidTr="005150E9">
        <w:trPr>
          <w:trHeight w:val="277"/>
          <w:jc w:val="center"/>
        </w:trPr>
        <w:tc>
          <w:tcPr>
            <w:tcW w:w="10490" w:type="dxa"/>
            <w:gridSpan w:val="31"/>
            <w:tcBorders>
              <w:top w:val="single" w:sz="18" w:space="0" w:color="auto"/>
              <w:bottom w:val="single" w:sz="12" w:space="0" w:color="auto"/>
            </w:tcBorders>
            <w:shd w:val="pct15" w:color="auto" w:fill="FFFFFF" w:themeFill="background1"/>
          </w:tcPr>
          <w:p w:rsidR="001B0E17" w:rsidRPr="00777BF5" w:rsidRDefault="001B0E17" w:rsidP="005150E9">
            <w:pPr>
              <w:spacing w:before="80" w:after="8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I. OGÓLNE INFORMACJE PODSTAWOWE O PRZEDMIOCIE</w:t>
            </w:r>
          </w:p>
        </w:tc>
      </w:tr>
      <w:tr w:rsidR="001B0E17" w:rsidRPr="00777BF5" w:rsidTr="005150E9">
        <w:trPr>
          <w:trHeight w:val="277"/>
          <w:jc w:val="center"/>
        </w:trPr>
        <w:tc>
          <w:tcPr>
            <w:tcW w:w="2552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B0E17" w:rsidRPr="003772AE" w:rsidRDefault="001B0E17" w:rsidP="005150E9">
            <w:pPr>
              <w:jc w:val="center"/>
              <w:rPr>
                <w:rFonts w:eastAsia="Times New Roman"/>
                <w:sz w:val="20"/>
              </w:rPr>
            </w:pPr>
            <w:r w:rsidRPr="003772AE">
              <w:rPr>
                <w:rFonts w:eastAsia="Times New Roman"/>
                <w:sz w:val="20"/>
              </w:rPr>
              <w:t>KOD PRZEDMIOTU:</w:t>
            </w:r>
          </w:p>
          <w:p w:rsidR="001B0E17" w:rsidRPr="003772AE" w:rsidRDefault="001B0E17" w:rsidP="005150E9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</w:rPr>
              <w:t>M26C</w:t>
            </w:r>
          </w:p>
        </w:tc>
        <w:tc>
          <w:tcPr>
            <w:tcW w:w="7938" w:type="dxa"/>
            <w:gridSpan w:val="2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B0E17" w:rsidRPr="00777BF5" w:rsidRDefault="001B0E17" w:rsidP="005150E9">
            <w:pPr>
              <w:pStyle w:val="Nagwek1"/>
              <w:rPr>
                <w:rFonts w:eastAsia="Times New Roman"/>
                <w:sz w:val="24"/>
                <w:szCs w:val="24"/>
              </w:rPr>
            </w:pPr>
            <w:bookmarkStart w:id="0" w:name="_Toc82091519"/>
            <w:r>
              <w:t>Praktyka zawodowa III</w:t>
            </w:r>
            <w:bookmarkEnd w:id="0"/>
            <w:r w:rsidRPr="00513FDC">
              <w:t xml:space="preserve"> </w:t>
            </w:r>
          </w:p>
        </w:tc>
      </w:tr>
      <w:tr w:rsidR="001B0E17" w:rsidRPr="00777BF5" w:rsidTr="005150E9">
        <w:trPr>
          <w:trHeight w:val="580"/>
          <w:jc w:val="center"/>
        </w:trPr>
        <w:tc>
          <w:tcPr>
            <w:tcW w:w="4646" w:type="dxa"/>
            <w:gridSpan w:val="13"/>
            <w:vAlign w:val="center"/>
          </w:tcPr>
          <w:p w:rsidR="001B0E17" w:rsidRPr="00777BF5" w:rsidRDefault="001B0E17" w:rsidP="005150E9">
            <w:pPr>
              <w:widowControl w:val="0"/>
              <w:jc w:val="right"/>
              <w:rPr>
                <w:rFonts w:eastAsia="Times New Roman"/>
                <w:b/>
                <w:spacing w:val="-4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4"/>
                <w:sz w:val="20"/>
                <w:szCs w:val="20"/>
                <w:lang w:eastAsia="pl-PL"/>
              </w:rPr>
              <w:t>Nazwa jednostki organizacyjnej prowadzącej kierunek:</w:t>
            </w:r>
          </w:p>
        </w:tc>
        <w:tc>
          <w:tcPr>
            <w:tcW w:w="5844" w:type="dxa"/>
            <w:gridSpan w:val="18"/>
            <w:vAlign w:val="center"/>
          </w:tcPr>
          <w:p w:rsidR="001B0E17" w:rsidRPr="00287BC2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287BC2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Społeczna Akademia Nauk z siedzibą w Łodzi</w:t>
            </w:r>
          </w:p>
        </w:tc>
      </w:tr>
      <w:tr w:rsidR="001B0E17" w:rsidRPr="00777BF5" w:rsidTr="005150E9">
        <w:trPr>
          <w:trHeight w:val="554"/>
          <w:jc w:val="center"/>
        </w:trPr>
        <w:tc>
          <w:tcPr>
            <w:tcW w:w="4646" w:type="dxa"/>
            <w:gridSpan w:val="13"/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right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Nazwa kierunku studiów, poziom kształcenia: </w:t>
            </w:r>
          </w:p>
        </w:tc>
        <w:tc>
          <w:tcPr>
            <w:tcW w:w="5844" w:type="dxa"/>
            <w:gridSpan w:val="18"/>
            <w:vAlign w:val="center"/>
          </w:tcPr>
          <w:p w:rsidR="001B0E17" w:rsidRPr="00287BC2" w:rsidRDefault="001B0E17" w:rsidP="005150E9">
            <w:pPr>
              <w:widowControl w:val="0"/>
              <w:jc w:val="center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proofErr w:type="spellStart"/>
            <w:r w:rsidRPr="00287BC2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Optometria</w:t>
            </w:r>
            <w:proofErr w:type="spellEnd"/>
          </w:p>
        </w:tc>
      </w:tr>
      <w:tr w:rsidR="001B0E17" w:rsidRPr="00777BF5" w:rsidTr="005150E9">
        <w:trPr>
          <w:trHeight w:val="554"/>
          <w:jc w:val="center"/>
        </w:trPr>
        <w:tc>
          <w:tcPr>
            <w:tcW w:w="4646" w:type="dxa"/>
            <w:gridSpan w:val="13"/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Profil kształcenia:</w:t>
            </w:r>
          </w:p>
        </w:tc>
        <w:tc>
          <w:tcPr>
            <w:tcW w:w="5844" w:type="dxa"/>
            <w:gridSpan w:val="18"/>
            <w:tcBorders>
              <w:bottom w:val="single" w:sz="4" w:space="0" w:color="auto"/>
            </w:tcBorders>
            <w:vAlign w:val="center"/>
          </w:tcPr>
          <w:p w:rsidR="001B0E17" w:rsidRPr="00287BC2" w:rsidRDefault="001B0E17" w:rsidP="005150E9">
            <w:pPr>
              <w:widowControl w:val="0"/>
              <w:jc w:val="center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87BC2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 xml:space="preserve">PRAKTYCZNY </w:t>
            </w:r>
          </w:p>
        </w:tc>
      </w:tr>
      <w:tr w:rsidR="001B0E17" w:rsidRPr="00777BF5" w:rsidTr="005150E9">
        <w:trPr>
          <w:jc w:val="center"/>
        </w:trPr>
        <w:tc>
          <w:tcPr>
            <w:tcW w:w="464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widowControl w:val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Nazwa specjalności:</w:t>
            </w:r>
          </w:p>
        </w:tc>
        <w:tc>
          <w:tcPr>
            <w:tcW w:w="584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B0E17" w:rsidRPr="00287BC2" w:rsidRDefault="001B0E17" w:rsidP="005150E9">
            <w:pPr>
              <w:widowControl w:val="0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87BC2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 xml:space="preserve">Nie dotyczy </w:t>
            </w:r>
          </w:p>
        </w:tc>
      </w:tr>
      <w:tr w:rsidR="001B0E17" w:rsidRPr="00777BF5" w:rsidTr="005150E9">
        <w:trPr>
          <w:jc w:val="center"/>
        </w:trPr>
        <w:tc>
          <w:tcPr>
            <w:tcW w:w="4646" w:type="dxa"/>
            <w:gridSpan w:val="13"/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Rodzaj modułu kształcenia:</w:t>
            </w:r>
          </w:p>
          <w:p w:rsidR="001B0E17" w:rsidRPr="00777BF5" w:rsidRDefault="001B0E17" w:rsidP="005150E9">
            <w:pPr>
              <w:widowControl w:val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(wskazać właściwe)</w:t>
            </w:r>
          </w:p>
        </w:tc>
        <w:tc>
          <w:tcPr>
            <w:tcW w:w="584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17" w:rsidRPr="00287BC2" w:rsidRDefault="001B0E17" w:rsidP="005150E9">
            <w:pPr>
              <w:widowControl w:val="0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87BC2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Do wyboru</w:t>
            </w:r>
          </w:p>
        </w:tc>
      </w:tr>
      <w:tr w:rsidR="001B0E17" w:rsidRPr="00777BF5" w:rsidTr="005150E9">
        <w:trPr>
          <w:trHeight w:val="173"/>
          <w:jc w:val="center"/>
        </w:trPr>
        <w:tc>
          <w:tcPr>
            <w:tcW w:w="4646" w:type="dxa"/>
            <w:gridSpan w:val="13"/>
          </w:tcPr>
          <w:p w:rsidR="001B0E17" w:rsidRPr="00777BF5" w:rsidRDefault="001B0E17" w:rsidP="005150E9">
            <w:pPr>
              <w:widowControl w:val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Punkty ECTS:</w:t>
            </w:r>
          </w:p>
        </w:tc>
        <w:tc>
          <w:tcPr>
            <w:tcW w:w="584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17" w:rsidRPr="00287BC2" w:rsidRDefault="001B0E17" w:rsidP="005150E9">
            <w:pPr>
              <w:widowControl w:val="0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87BC2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</w:tr>
      <w:tr w:rsidR="001B0E17" w:rsidRPr="00777BF5" w:rsidTr="005150E9">
        <w:trPr>
          <w:trHeight w:val="173"/>
          <w:jc w:val="center"/>
        </w:trPr>
        <w:tc>
          <w:tcPr>
            <w:tcW w:w="4646" w:type="dxa"/>
            <w:gridSpan w:val="13"/>
          </w:tcPr>
          <w:p w:rsidR="001B0E17" w:rsidRPr="00777BF5" w:rsidRDefault="001B0E17" w:rsidP="005150E9">
            <w:pPr>
              <w:widowControl w:val="0"/>
              <w:jc w:val="right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Rok / Semestr: </w:t>
            </w:r>
          </w:p>
        </w:tc>
        <w:tc>
          <w:tcPr>
            <w:tcW w:w="584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E17" w:rsidRPr="00287BC2" w:rsidRDefault="001B0E17" w:rsidP="005150E9">
            <w:pPr>
              <w:widowControl w:val="0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87BC2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II/3</w:t>
            </w:r>
          </w:p>
        </w:tc>
      </w:tr>
      <w:tr w:rsidR="001B0E17" w:rsidRPr="00777BF5" w:rsidTr="005150E9">
        <w:trPr>
          <w:trHeight w:val="173"/>
          <w:jc w:val="center"/>
        </w:trPr>
        <w:tc>
          <w:tcPr>
            <w:tcW w:w="4646" w:type="dxa"/>
            <w:gridSpan w:val="13"/>
            <w:tcBorders>
              <w:bottom w:val="single" w:sz="12" w:space="0" w:color="auto"/>
            </w:tcBorders>
          </w:tcPr>
          <w:p w:rsidR="001B0E17" w:rsidRPr="00777BF5" w:rsidRDefault="001B0E17" w:rsidP="005150E9">
            <w:pPr>
              <w:widowControl w:val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Osoba koordynująca przedmiot:</w:t>
            </w:r>
          </w:p>
        </w:tc>
        <w:tc>
          <w:tcPr>
            <w:tcW w:w="5844" w:type="dxa"/>
            <w:gridSpan w:val="1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trHeight w:val="50"/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B0E17" w:rsidRPr="00777BF5" w:rsidRDefault="001B0E17" w:rsidP="005150E9">
            <w:pPr>
              <w:spacing w:before="80" w:after="8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II. WYMAGANIA WSTĘPNE (wynikające z następstwa przedmiotów)</w:t>
            </w:r>
          </w:p>
        </w:tc>
      </w:tr>
      <w:tr w:rsidR="001B0E17" w:rsidRPr="00777BF5" w:rsidTr="005150E9">
        <w:trPr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E17" w:rsidRPr="00777BF5" w:rsidRDefault="001B0E17" w:rsidP="005150E9">
            <w:pP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 xml:space="preserve">Zaliczenie trzeciego semestru studiów. Praktyka w gabinecie </w:t>
            </w:r>
            <w:proofErr w:type="spellStart"/>
            <w: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optometrycznym</w:t>
            </w:r>
            <w:proofErr w:type="spellEnd"/>
            <w: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.</w:t>
            </w:r>
          </w:p>
        </w:tc>
      </w:tr>
      <w:tr w:rsidR="001B0E17" w:rsidRPr="00777BF5" w:rsidTr="005150E9">
        <w:trPr>
          <w:trHeight w:val="50"/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B0E17" w:rsidRPr="00777BF5" w:rsidRDefault="001B0E17" w:rsidP="005150E9">
            <w:pPr>
              <w:spacing w:before="80" w:after="80"/>
              <w:jc w:val="center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III. CELE KSZTAŁCENIA DLA PRZEDMIOTU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bottom w:val="single" w:sz="6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9379" w:type="dxa"/>
            <w:gridSpan w:val="30"/>
            <w:tcBorders>
              <w:bottom w:val="single" w:sz="6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uppressLineNumbers/>
              <w:suppressAutoHyphens/>
              <w:snapToGrid w:val="0"/>
              <w:spacing w:before="40" w:after="40"/>
              <w:rPr>
                <w:rFonts w:eastAsia="Lucida Sans Unicode"/>
                <w:sz w:val="20"/>
                <w:szCs w:val="20"/>
                <w:lang w:eastAsia="pl-PL"/>
              </w:rPr>
            </w:pPr>
            <w:r>
              <w:rPr>
                <w:rFonts w:eastAsia="Lucida Sans Unicode"/>
                <w:sz w:val="20"/>
                <w:szCs w:val="20"/>
                <w:lang w:eastAsia="pl-PL"/>
              </w:rPr>
              <w:t xml:space="preserve">Doskonalenie wiedzy i umiejętności </w:t>
            </w:r>
            <w:proofErr w:type="spellStart"/>
            <w:r>
              <w:rPr>
                <w:rFonts w:eastAsia="Lucida Sans Unicode"/>
                <w:sz w:val="20"/>
                <w:szCs w:val="20"/>
                <w:lang w:eastAsia="pl-PL"/>
              </w:rPr>
              <w:t>optometrycznych</w:t>
            </w:r>
            <w:proofErr w:type="spellEnd"/>
            <w:r>
              <w:rPr>
                <w:rFonts w:eastAsia="Lucida Sans Unicode"/>
                <w:sz w:val="20"/>
                <w:szCs w:val="20"/>
                <w:lang w:eastAsia="pl-PL"/>
              </w:rPr>
              <w:t xml:space="preserve"> w warunkach rzeczywistych.</w:t>
            </w:r>
          </w:p>
        </w:tc>
      </w:tr>
      <w:tr w:rsidR="001B0E17" w:rsidRPr="00777BF5" w:rsidTr="005150E9">
        <w:trPr>
          <w:trHeight w:val="227"/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1B0E17" w:rsidRPr="00777BF5" w:rsidRDefault="001B0E17" w:rsidP="005150E9">
            <w:pPr>
              <w:spacing w:before="80" w:after="8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IV. FORMY ZAJĘĆ DYDAKTYCZNYCH ORAZ WYMIAR GODZIN </w:t>
            </w:r>
          </w:p>
        </w:tc>
      </w:tr>
      <w:tr w:rsidR="001B0E17" w:rsidRPr="00777BF5" w:rsidTr="005150E9">
        <w:trPr>
          <w:jc w:val="center"/>
        </w:trPr>
        <w:tc>
          <w:tcPr>
            <w:tcW w:w="12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jc w:val="right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pacing w:val="-1"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4"/>
                <w:szCs w:val="14"/>
                <w:lang w:eastAsia="pl-PL"/>
              </w:rPr>
              <w:t>Wykład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pacing w:val="-1"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4"/>
                <w:szCs w:val="14"/>
                <w:lang w:eastAsia="pl-PL"/>
              </w:rPr>
              <w:t>Ćwiczenia</w:t>
            </w:r>
          </w:p>
        </w:tc>
        <w:tc>
          <w:tcPr>
            <w:tcW w:w="919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proofErr w:type="spellStart"/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Konwersat</w:t>
            </w:r>
            <w:proofErr w:type="spellEnd"/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Lab.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Warsztaty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Projekt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Seminarium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Konsultacje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sz w:val="14"/>
                <w:szCs w:val="14"/>
                <w:lang w:eastAsia="pl-PL"/>
              </w:rPr>
              <w:t>Praktyka zawodowa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777BF5">
              <w:rPr>
                <w:rFonts w:eastAsia="Times New Roman"/>
                <w:b/>
                <w:sz w:val="16"/>
                <w:szCs w:val="16"/>
                <w:lang w:eastAsia="pl-PL"/>
              </w:rPr>
              <w:t>Suma godzin</w:t>
            </w:r>
          </w:p>
        </w:tc>
      </w:tr>
      <w:tr w:rsidR="001B0E17" w:rsidRPr="00777BF5" w:rsidTr="005150E9">
        <w:trPr>
          <w:jc w:val="center"/>
        </w:trPr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16"/>
                <w:szCs w:val="16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6"/>
                <w:szCs w:val="16"/>
                <w:lang w:eastAsia="pl-PL"/>
              </w:rPr>
              <w:t>Studia stacjonarne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gridSpan w:val="5"/>
            <w:tcBorders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125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4"/>
                <w:lang w:eastAsia="pl-PL"/>
              </w:rPr>
              <w:t>125</w:t>
            </w:r>
          </w:p>
        </w:tc>
      </w:tr>
      <w:tr w:rsidR="001B0E17" w:rsidRPr="00777BF5" w:rsidTr="005150E9">
        <w:trPr>
          <w:jc w:val="center"/>
        </w:trPr>
        <w:tc>
          <w:tcPr>
            <w:tcW w:w="12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16"/>
                <w:szCs w:val="16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6"/>
                <w:szCs w:val="16"/>
                <w:lang w:eastAsia="pl-PL"/>
              </w:rPr>
              <w:t>Studia niestacjonarne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125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4"/>
                <w:lang w:eastAsia="pl-PL"/>
              </w:rPr>
              <w:t>125</w:t>
            </w:r>
          </w:p>
        </w:tc>
      </w:tr>
      <w:tr w:rsidR="001B0E17" w:rsidRPr="00777BF5" w:rsidTr="005150E9">
        <w:trPr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1B0E17" w:rsidRPr="00777BF5" w:rsidRDefault="001B0E17" w:rsidP="005150E9">
            <w:pPr>
              <w:widowControl w:val="0"/>
              <w:spacing w:before="80" w:after="80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V. METODY REALIZACJI ZAJĘĆ DYDAKTYCZNYCH</w:t>
            </w:r>
          </w:p>
        </w:tc>
      </w:tr>
      <w:tr w:rsidR="001B0E17" w:rsidRPr="00777BF5" w:rsidTr="005150E9">
        <w:trPr>
          <w:jc w:val="center"/>
        </w:trPr>
        <w:tc>
          <w:tcPr>
            <w:tcW w:w="3448" w:type="dxa"/>
            <w:gridSpan w:val="10"/>
            <w:tcBorders>
              <w:top w:val="single" w:sz="12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7042" w:type="dxa"/>
            <w:gridSpan w:val="21"/>
            <w:tcBorders>
              <w:top w:val="single" w:sz="12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Metody dydaktyczne</w:t>
            </w:r>
          </w:p>
        </w:tc>
      </w:tr>
      <w:tr w:rsidR="001B0E17" w:rsidRPr="00777BF5" w:rsidTr="005150E9">
        <w:trPr>
          <w:jc w:val="center"/>
        </w:trPr>
        <w:tc>
          <w:tcPr>
            <w:tcW w:w="3448" w:type="dxa"/>
            <w:gridSpan w:val="10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042" w:type="dxa"/>
            <w:gridSpan w:val="21"/>
            <w:vAlign w:val="center"/>
          </w:tcPr>
          <w:p w:rsidR="001B0E17" w:rsidRPr="00777BF5" w:rsidRDefault="001B0E17" w:rsidP="005150E9">
            <w:pPr>
              <w:widowControl w:val="0"/>
              <w:ind w:right="51"/>
              <w:jc w:val="both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 xml:space="preserve">Realizacja zadań </w:t>
            </w:r>
            <w:proofErr w:type="spellStart"/>
            <w:r>
              <w:rPr>
                <w:rFonts w:eastAsia="Times New Roman"/>
                <w:sz w:val="20"/>
                <w:szCs w:val="24"/>
                <w:lang w:eastAsia="pl-PL"/>
              </w:rPr>
              <w:t>optometrycznych</w:t>
            </w:r>
            <w:proofErr w:type="spellEnd"/>
            <w:r>
              <w:rPr>
                <w:rFonts w:eastAsia="Times New Roman"/>
                <w:sz w:val="20"/>
                <w:szCs w:val="24"/>
                <w:lang w:eastAsia="pl-PL"/>
              </w:rPr>
              <w:t xml:space="preserve"> w środowisku rzeczywistym</w:t>
            </w:r>
          </w:p>
        </w:tc>
      </w:tr>
      <w:tr w:rsidR="001B0E17" w:rsidRPr="00777BF5" w:rsidTr="005150E9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pct15" w:color="auto" w:fill="FFFFFF" w:themeFill="background1"/>
          </w:tcPr>
          <w:p w:rsidR="001B0E17" w:rsidRPr="00777BF5" w:rsidRDefault="001B0E17" w:rsidP="005150E9">
            <w:pPr>
              <w:widowControl w:val="0"/>
              <w:spacing w:before="80" w:after="8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VI.  PRZEDMIOTOWE EFEKTY UCZENIA SIĘ</w:t>
            </w:r>
            <w:r w:rsidRPr="00777BF5">
              <w:rPr>
                <w:rFonts w:eastAsia="Times New Roman"/>
                <w:color w:val="FF0000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br/>
              <w:t>Z ODNIESIEM DO EFEKTÓW UCZENIA SIĘ DLA KIERUNKU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Opis przedmiotowych efektów uczenia się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0E17" w:rsidRPr="00777BF5" w:rsidRDefault="001B0E17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18"/>
                <w:szCs w:val="18"/>
                <w:lang w:eastAsia="pl-PL"/>
              </w:rPr>
              <w:t>Odniesienie do efektu kierunkowego</w:t>
            </w:r>
          </w:p>
        </w:tc>
      </w:tr>
      <w:tr w:rsidR="001B0E17" w:rsidRPr="00777BF5" w:rsidTr="005150E9">
        <w:trPr>
          <w:jc w:val="center"/>
        </w:trPr>
        <w:tc>
          <w:tcPr>
            <w:tcW w:w="10490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t>Wiedza: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P_W01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17" w:rsidRPr="00777BF5" w:rsidRDefault="001B0E17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posiada pogłębioną wiedzę o kierunkach rozwoju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optometrii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zasadach prowadzenia gabinetu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optometrycznego</w:t>
            </w:r>
            <w:proofErr w:type="spellEnd"/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K_W01, K_W18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P_W02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17" w:rsidRPr="00777BF5" w:rsidRDefault="001B0E17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 pogłębioną wiedzę o budowie, fizjologii i patologii narządu wzroku,  o patofizjologii i typowych chorobach układu wzrokowego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4526C7" w:rsidRDefault="001B0E17" w:rsidP="005150E9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526C7">
              <w:rPr>
                <w:rFonts w:eastAsia="Times New Roman"/>
                <w:sz w:val="20"/>
                <w:szCs w:val="20"/>
                <w:lang w:eastAsia="pl-PL"/>
              </w:rPr>
              <w:t>K_W05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Pr="004526C7">
              <w:rPr>
                <w:rFonts w:eastAsia="Times New Roman"/>
                <w:sz w:val="20"/>
                <w:szCs w:val="20"/>
                <w:lang w:eastAsia="pl-PL"/>
              </w:rPr>
              <w:t>K_W06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</w:p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526C7">
              <w:rPr>
                <w:rFonts w:eastAsia="Times New Roman"/>
                <w:sz w:val="20"/>
                <w:szCs w:val="20"/>
                <w:lang w:eastAsia="pl-PL"/>
              </w:rPr>
              <w:t>K_W07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P_W03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17" w:rsidRPr="00777BF5" w:rsidRDefault="001B0E17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ma pogłębioną wiedzę o przeprowadzaniu zaawansowanych badań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optometrycznych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korekcji wad wzroku.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9D6441" w:rsidRDefault="001B0E17" w:rsidP="005150E9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526C7">
              <w:rPr>
                <w:rFonts w:eastAsia="Times New Roman"/>
                <w:sz w:val="20"/>
                <w:szCs w:val="20"/>
                <w:lang w:eastAsia="pl-PL"/>
              </w:rPr>
              <w:t>K_W08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Pr="009D6441">
              <w:rPr>
                <w:rFonts w:eastAsia="Times New Roman"/>
                <w:sz w:val="20"/>
                <w:szCs w:val="20"/>
                <w:lang w:eastAsia="pl-PL"/>
              </w:rPr>
              <w:t>K_W09</w:t>
            </w:r>
          </w:p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6441">
              <w:rPr>
                <w:rFonts w:eastAsia="Times New Roman"/>
                <w:sz w:val="20"/>
                <w:szCs w:val="20"/>
                <w:lang w:eastAsia="pl-PL"/>
              </w:rPr>
              <w:t>K_W10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K_W15</w:t>
            </w:r>
          </w:p>
        </w:tc>
      </w:tr>
      <w:tr w:rsidR="001B0E17" w:rsidRPr="00777BF5" w:rsidTr="005150E9">
        <w:trPr>
          <w:jc w:val="center"/>
        </w:trPr>
        <w:tc>
          <w:tcPr>
            <w:tcW w:w="10490" w:type="dxa"/>
            <w:gridSpan w:val="31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Umiejętności: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P_U01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E17" w:rsidRPr="00777BF5" w:rsidRDefault="001B0E17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przeprowadzać zaawansowane badania optometryczne u pacjentów z chorobami oczu i w różnych grupach wiekowych.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807691">
              <w:rPr>
                <w:rFonts w:eastAsia="Times New Roman"/>
                <w:sz w:val="20"/>
                <w:szCs w:val="20"/>
                <w:lang w:eastAsia="pl-PL"/>
              </w:rPr>
              <w:t>K_U03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K_U04, </w:t>
            </w:r>
            <w:r w:rsidRPr="00E63A75">
              <w:rPr>
                <w:rFonts w:eastAsia="Times New Roman"/>
                <w:sz w:val="20"/>
                <w:szCs w:val="20"/>
                <w:lang w:eastAsia="pl-PL"/>
              </w:rPr>
              <w:t>K_U0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8, </w:t>
            </w:r>
            <w:r w:rsidRPr="00E63A75">
              <w:rPr>
                <w:rFonts w:eastAsia="Times New Roman"/>
                <w:sz w:val="20"/>
                <w:szCs w:val="20"/>
                <w:lang w:eastAsia="pl-PL"/>
              </w:rPr>
              <w:t>K_U0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9, </w:t>
            </w:r>
            <w:r w:rsidRPr="00E63A75">
              <w:rPr>
                <w:rFonts w:eastAsia="Times New Roman"/>
                <w:sz w:val="20"/>
                <w:szCs w:val="20"/>
                <w:lang w:eastAsia="pl-PL"/>
              </w:rPr>
              <w:t>K_U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10, </w:t>
            </w:r>
            <w:r w:rsidRPr="00E63A75">
              <w:rPr>
                <w:rFonts w:eastAsia="Times New Roman"/>
                <w:sz w:val="20"/>
                <w:szCs w:val="20"/>
                <w:lang w:eastAsia="pl-PL"/>
              </w:rPr>
              <w:t>K_U1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1, </w:t>
            </w:r>
            <w:r w:rsidRPr="00643EB0">
              <w:rPr>
                <w:rFonts w:eastAsia="Times New Roman"/>
                <w:sz w:val="20"/>
                <w:szCs w:val="20"/>
                <w:lang w:eastAsia="pl-PL"/>
              </w:rPr>
              <w:t>K_U1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5, </w:t>
            </w:r>
            <w:r w:rsidRPr="00F666C7">
              <w:rPr>
                <w:rFonts w:eastAsia="Times New Roman"/>
                <w:sz w:val="20"/>
                <w:szCs w:val="20"/>
                <w:lang w:eastAsia="pl-PL"/>
              </w:rPr>
              <w:t>K_U1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P_U02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E17" w:rsidRPr="00777BF5" w:rsidRDefault="001B0E17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dokonać korekcji optycznej wady wzroku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K_U04, </w:t>
            </w:r>
            <w:r w:rsidRPr="00807691">
              <w:rPr>
                <w:rFonts w:eastAsia="Times New Roman"/>
                <w:sz w:val="20"/>
                <w:szCs w:val="20"/>
                <w:lang w:eastAsia="pl-PL"/>
              </w:rPr>
              <w:t>K_U0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5, </w:t>
            </w:r>
            <w:r w:rsidRPr="00807691">
              <w:rPr>
                <w:rFonts w:eastAsia="Times New Roman"/>
                <w:sz w:val="20"/>
                <w:szCs w:val="20"/>
                <w:lang w:eastAsia="pl-PL"/>
              </w:rPr>
              <w:t>K_U0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6, </w:t>
            </w:r>
            <w:r w:rsidRPr="00643EB0">
              <w:rPr>
                <w:sz w:val="18"/>
                <w:szCs w:val="18"/>
              </w:rPr>
              <w:t>K_U1</w:t>
            </w:r>
            <w:r>
              <w:rPr>
                <w:sz w:val="18"/>
                <w:szCs w:val="18"/>
              </w:rPr>
              <w:t xml:space="preserve">5, </w:t>
            </w:r>
            <w:r w:rsidRPr="00F666C7">
              <w:rPr>
                <w:rFonts w:eastAsia="Times New Roman"/>
                <w:sz w:val="20"/>
                <w:szCs w:val="20"/>
                <w:lang w:eastAsia="pl-PL"/>
              </w:rPr>
              <w:t>K_U1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P_U03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E17" w:rsidRPr="00777BF5" w:rsidRDefault="001B0E17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współpracować ze specjalistami, w tym z lekarzami.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63A75">
              <w:rPr>
                <w:rFonts w:eastAsia="Times New Roman"/>
                <w:sz w:val="20"/>
                <w:szCs w:val="20"/>
                <w:lang w:eastAsia="pl-PL"/>
              </w:rPr>
              <w:t>K_U0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8, </w:t>
            </w:r>
            <w:r w:rsidRPr="00643EB0">
              <w:rPr>
                <w:rFonts w:eastAsia="Times New Roman"/>
                <w:sz w:val="20"/>
                <w:szCs w:val="20"/>
                <w:lang w:eastAsia="pl-PL"/>
              </w:rPr>
              <w:t>K_U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P_U04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E17" w:rsidRDefault="001B0E17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udzielać porad pacjentom i odpowiadać na ich pytania w zakresie przeprowadzanych badań i higieny oczu.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66C7">
              <w:rPr>
                <w:rFonts w:eastAsia="Times New Roman"/>
                <w:sz w:val="20"/>
                <w:szCs w:val="20"/>
                <w:lang w:eastAsia="pl-PL"/>
              </w:rPr>
              <w:t>K_U1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2, </w:t>
            </w:r>
            <w:r w:rsidRPr="00F666C7">
              <w:rPr>
                <w:rFonts w:eastAsia="Times New Roman"/>
                <w:sz w:val="20"/>
                <w:szCs w:val="20"/>
                <w:lang w:eastAsia="pl-PL"/>
              </w:rPr>
              <w:t>K_U1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3,</w:t>
            </w:r>
            <w:r>
              <w:t xml:space="preserve"> </w:t>
            </w:r>
            <w:r w:rsidRPr="00643EB0">
              <w:rPr>
                <w:rFonts w:eastAsia="Times New Roman"/>
                <w:sz w:val="20"/>
                <w:szCs w:val="20"/>
                <w:lang w:eastAsia="pl-PL"/>
              </w:rPr>
              <w:t>K_U1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</w:tr>
      <w:tr w:rsidR="001B0E17" w:rsidRPr="00777BF5" w:rsidTr="005150E9">
        <w:trPr>
          <w:jc w:val="center"/>
        </w:trPr>
        <w:tc>
          <w:tcPr>
            <w:tcW w:w="10490" w:type="dxa"/>
            <w:gridSpan w:val="31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Kompetencje społeczne: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P_K01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E17" w:rsidRPr="00777BF5" w:rsidRDefault="001B0E17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rozumie potrzebę zachowania się w sposób profesjonalny 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55888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K_K05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P_K02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B0E17" w:rsidRPr="00777BF5" w:rsidRDefault="001B0E17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rozumie konieczność przygotowania się do pracy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K_K06</w:t>
            </w:r>
          </w:p>
        </w:tc>
      </w:tr>
      <w:tr w:rsidR="001B0E17" w:rsidRPr="00777BF5" w:rsidTr="005150E9">
        <w:trPr>
          <w:trHeight w:val="126"/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1B0E17" w:rsidRPr="00777BF5" w:rsidRDefault="001B0E17" w:rsidP="005150E9">
            <w:pPr>
              <w:spacing w:before="80" w:after="8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VII. TREŚCI KSZTAŁCENIA </w:t>
            </w:r>
          </w:p>
        </w:tc>
      </w:tr>
      <w:tr w:rsidR="001B0E17" w:rsidRPr="00777BF5" w:rsidTr="005150E9">
        <w:trPr>
          <w:trHeight w:val="757"/>
          <w:jc w:val="center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97" w:type="dxa"/>
            <w:gridSpan w:val="28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pct5" w:color="auto" w:fill="FFFFFF" w:themeFill="background1"/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Praktyka zawodowa</w:t>
            </w: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pct5" w:color="auto" w:fill="FFFFFF" w:themeFill="background1"/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  <w:t xml:space="preserve">Odniesienie do przedmiotowych efektów uczenia się 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Pr1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0E17" w:rsidRPr="00DE0206" w:rsidRDefault="001B0E17" w:rsidP="005150E9">
            <w:pPr>
              <w:spacing w:before="0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E0206">
              <w:rPr>
                <w:rFonts w:eastAsia="Times New Roman"/>
                <w:sz w:val="20"/>
                <w:szCs w:val="20"/>
                <w:lang w:eastAsia="pl-PL"/>
              </w:rPr>
              <w:t xml:space="preserve">Poznanie specyfiki pracy w gabinecie </w:t>
            </w:r>
            <w:proofErr w:type="spellStart"/>
            <w:r w:rsidRPr="00DE0206">
              <w:rPr>
                <w:rFonts w:eastAsia="Times New Roman"/>
                <w:sz w:val="20"/>
                <w:szCs w:val="20"/>
                <w:lang w:eastAsia="pl-PL"/>
              </w:rPr>
              <w:t>optometrycznym</w:t>
            </w:r>
            <w:proofErr w:type="spellEnd"/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wszystkie efekty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Pr2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0E17" w:rsidRPr="00DE0206" w:rsidRDefault="001B0E17" w:rsidP="005150E9">
            <w:pPr>
              <w:widowControl w:val="0"/>
              <w:spacing w:before="0" w:after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 xml:space="preserve">Zapoznanie z regulaminem oraz przepisami bhp obowiązującymi w gabinecie </w:t>
            </w:r>
            <w:proofErr w:type="spellStart"/>
            <w: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optometrycznym</w:t>
            </w:r>
            <w:proofErr w:type="spellEnd"/>
            <w: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trHeight w:val="270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Pr3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0E17" w:rsidRPr="00DE0206" w:rsidRDefault="001B0E17" w:rsidP="005150E9">
            <w:pPr>
              <w:spacing w:before="0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Zapoznanie się z wyposażeniem gabinetu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optometrycznego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Pr4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0E17" w:rsidRPr="00DE0206" w:rsidRDefault="001B0E17" w:rsidP="005150E9">
            <w:pPr>
              <w:widowControl w:val="0"/>
              <w:spacing w:before="0" w:after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 xml:space="preserve">Zapoznanie się z zasadami prowadzenia dokumentacji </w:t>
            </w:r>
            <w:proofErr w:type="spellStart"/>
            <w: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optometrycznej</w:t>
            </w:r>
            <w:proofErr w:type="spellEnd"/>
            <w: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Pr5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Zapoznanie się z najczęstszymi problemami i potrzebami pacjentów w gabinecie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optometrycznym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Pr6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Przygotowanie stanowiska pracy.</w:t>
            </w:r>
          </w:p>
        </w:tc>
        <w:tc>
          <w:tcPr>
            <w:tcW w:w="158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Pr7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Przeprowadzanie szczegółowego wywiadu z pacjentem</w:t>
            </w:r>
          </w:p>
        </w:tc>
        <w:tc>
          <w:tcPr>
            <w:tcW w:w="158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Pr8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Wykonywanie badań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optometrycznych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u pacjentów z chorobami oczu.</w:t>
            </w:r>
          </w:p>
        </w:tc>
        <w:tc>
          <w:tcPr>
            <w:tcW w:w="158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Pr9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Rozpoznawanie typowych schorzeń okulistycznych.</w:t>
            </w:r>
          </w:p>
        </w:tc>
        <w:tc>
          <w:tcPr>
            <w:tcW w:w="158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Pr10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0E17" w:rsidRPr="00777BF5" w:rsidRDefault="001B0E17" w:rsidP="005150E9">
            <w:pPr>
              <w:tabs>
                <w:tab w:val="left" w:pos="459"/>
              </w:tabs>
              <w:spacing w:before="0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Komunikacja z pacjentem z różnych grup wiekowych.</w:t>
            </w:r>
          </w:p>
        </w:tc>
        <w:tc>
          <w:tcPr>
            <w:tcW w:w="158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Pr11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0E17" w:rsidRPr="00777BF5" w:rsidRDefault="001B0E17" w:rsidP="005150E9">
            <w:pPr>
              <w:tabs>
                <w:tab w:val="left" w:pos="459"/>
              </w:tabs>
              <w:spacing w:before="0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Przeprowadzanie korekcji.</w:t>
            </w:r>
          </w:p>
        </w:tc>
        <w:tc>
          <w:tcPr>
            <w:tcW w:w="158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Pr12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0E17" w:rsidRPr="00777BF5" w:rsidRDefault="001B0E17" w:rsidP="005150E9">
            <w:pPr>
              <w:spacing w:before="0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Współpraca z innymi specjalistami</w:t>
            </w:r>
          </w:p>
        </w:tc>
        <w:tc>
          <w:tcPr>
            <w:tcW w:w="158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Pr13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0E17" w:rsidRPr="00777BF5" w:rsidRDefault="001B0E17" w:rsidP="005150E9">
            <w:pPr>
              <w:spacing w:before="0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Tworzenie czytelnej i spójnej dokumentacji medycznej pacjenta.</w:t>
            </w:r>
          </w:p>
        </w:tc>
        <w:tc>
          <w:tcPr>
            <w:tcW w:w="158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Pr14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0E17" w:rsidRDefault="001B0E17" w:rsidP="005150E9">
            <w:pPr>
              <w:spacing w:before="0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Propagowanie właściwych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zachowań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w zakresie zdrowego stylu życia i higieny oczu, w tym w zakresie prawidłowego używania soczewek kontaktowych.</w:t>
            </w:r>
          </w:p>
        </w:tc>
        <w:tc>
          <w:tcPr>
            <w:tcW w:w="1582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Praca własna: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pacing w:val="-1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  <w:t>Odniesienie do przedmiotowych efektów uczenia się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PW1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Przygotowanie do pracy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wszystkie efekty</w:t>
            </w:r>
          </w:p>
        </w:tc>
      </w:tr>
      <w:tr w:rsidR="001B0E17" w:rsidRPr="00777BF5" w:rsidTr="005150E9">
        <w:trPr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auto" w:fill="FFFFFF" w:themeFill="background1"/>
            <w:vAlign w:val="center"/>
          </w:tcPr>
          <w:p w:rsidR="001B0E17" w:rsidRPr="00777BF5" w:rsidRDefault="001B0E17" w:rsidP="005150E9">
            <w:pPr>
              <w:spacing w:before="80" w:after="8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VIII. METODY WERYFIKACJI EFEKTÓW UCZENIA SIĘ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  <w:t xml:space="preserve">Efekty uczenia się </w:t>
            </w:r>
          </w:p>
        </w:tc>
        <w:tc>
          <w:tcPr>
            <w:tcW w:w="7797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b/>
                <w:sz w:val="18"/>
                <w:szCs w:val="18"/>
                <w:lang w:eastAsia="pl-PL"/>
              </w:rPr>
              <w:t>Metoda weryfikacji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b/>
                <w:spacing w:val="-1"/>
                <w:sz w:val="18"/>
                <w:szCs w:val="18"/>
                <w:highlight w:val="yellow"/>
                <w:lang w:eastAsia="pl-PL"/>
              </w:rPr>
            </w:pPr>
            <w:r w:rsidRPr="00777BF5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Metoda zajęć, </w:t>
            </w:r>
            <w:r w:rsidRPr="00777BF5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w ramach której weryfikowany jest EU</w:t>
            </w:r>
          </w:p>
        </w:tc>
      </w:tr>
      <w:tr w:rsidR="001B0E17" w:rsidRPr="00777BF5" w:rsidTr="005150E9">
        <w:trPr>
          <w:cantSplit/>
          <w:trHeight w:val="150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E17" w:rsidRPr="00777BF5" w:rsidRDefault="001B0E17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Egzamin pisemny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E17" w:rsidRPr="00777BF5" w:rsidRDefault="001B0E17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Egzamin ustny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E17" w:rsidRPr="00777BF5" w:rsidRDefault="001B0E17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Test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E17" w:rsidRPr="00777BF5" w:rsidRDefault="001B0E17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Esej/ referat/ portfolio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E17" w:rsidRPr="00777BF5" w:rsidRDefault="001B0E17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Zadania/praca samodzielna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E17" w:rsidRPr="00777BF5" w:rsidRDefault="001B0E17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Prezentacja indywidualna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E17" w:rsidRPr="00777BF5" w:rsidRDefault="001B0E17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Prezentacja grupowa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E17" w:rsidRPr="00777BF5" w:rsidRDefault="001B0E17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Projekt indywidualny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E17" w:rsidRPr="00777BF5" w:rsidRDefault="001B0E17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Projekt grupowy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E17" w:rsidRPr="00777BF5" w:rsidRDefault="001B0E17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 xml:space="preserve">Karty obserwacji /karty samooceny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0E17" w:rsidRPr="00777BF5" w:rsidRDefault="001B0E17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Aktywność na zajęciach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jc w:val="center"/>
              <w:rPr>
                <w:rFonts w:eastAsia="Times New Roman"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P_W01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praktyka zawodowa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P_W02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P_W03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P_U01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P_U02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P_U03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P_U04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P_K01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P_K02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10490" w:type="dxa"/>
            <w:gridSpan w:val="31"/>
            <w:tcBorders>
              <w:top w:val="single" w:sz="18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1B0E17" w:rsidRPr="00777BF5" w:rsidRDefault="001B0E17" w:rsidP="005150E9">
            <w:pPr>
              <w:widowControl w:val="0"/>
              <w:spacing w:before="80" w:after="80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z w:val="20"/>
                <w:szCs w:val="24"/>
                <w:lang w:eastAsia="pl-PL"/>
              </w:rPr>
              <w:t>IX. KRYTERIA OCENY OSIĄGNIĘTYCH EFEKTÓW UCZENIA SIĘ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t xml:space="preserve">Efekty uczenia się </w:t>
            </w:r>
          </w:p>
        </w:tc>
        <w:tc>
          <w:tcPr>
            <w:tcW w:w="229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t>Ocena niedostateczna</w:t>
            </w:r>
          </w:p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z w:val="20"/>
                <w:szCs w:val="24"/>
                <w:lang w:eastAsia="pl-PL"/>
              </w:rPr>
              <w:t>Student zna i rozumie / potrafi / jest gotów do:</w:t>
            </w:r>
          </w:p>
        </w:tc>
        <w:tc>
          <w:tcPr>
            <w:tcW w:w="240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t>Zakres ocen 3,0-3,5</w:t>
            </w:r>
          </w:p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z w:val="20"/>
                <w:szCs w:val="24"/>
                <w:lang w:eastAsia="pl-PL"/>
              </w:rPr>
              <w:t>Student zna i rozumie / potrafi / jest gotów do:</w:t>
            </w: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t>Zakres ocen 4,0-4,5</w:t>
            </w:r>
          </w:p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z w:val="20"/>
                <w:szCs w:val="24"/>
                <w:lang w:eastAsia="pl-PL"/>
              </w:rPr>
              <w:t>Student zna i rozumie / potrafi / jest gotów do: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t>Ocena bardzo dobra</w:t>
            </w:r>
          </w:p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z w:val="20"/>
                <w:szCs w:val="24"/>
                <w:lang w:eastAsia="pl-PL"/>
              </w:rPr>
              <w:t>Student zna i rozumie / potrafi / jest gotów do: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P_W01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nie posiada pogłębionej wiedzy o kierunkach rozwoju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optometrii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zasadach prowadzenia gabinetu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optometrycznego</w:t>
            </w:r>
            <w:proofErr w:type="spellEnd"/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posiada pobieżnie pogłębioną wiedzę o kierunkach rozwoju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optometrii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zasadach prowadzenia gabinetu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optometrycznego</w:t>
            </w:r>
            <w:proofErr w:type="spellEnd"/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posiada znacznie pogłębioną wiedzę o kierunkach rozwoju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optometrii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zasadach prowadzenia gabinetu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optometrycznego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posiada w pełni pogłębioną wiedzę o kierunkach rozwoju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optometrii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zasadach prowadzenia gabinetu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optometrycznego</w:t>
            </w:r>
            <w:proofErr w:type="spellEnd"/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P_W02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ma pogłębionej wiedzy o budowie, fizjologii i patologii narządu wzroku,  o patofizjologii i typowych chorobach układu wzrokowego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 pobieżnie pogłębioną wiedzę o budowie, fizjologii i patologii narządu wzroku,  o patofizjologii i typowych chorobach układu wzrokowego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 znacznie pogłębioną wiedzę o budowie, fizjologii i patologii narządu wzroku,  o patofizjologii i typowych chorobach układu wzrokowego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 w pełni pogłębioną wiedzę o budowie, fizjologii i patologii narządu wzroku,  o patofizjologii i typowych chorobach układu wzrokowego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P_W03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nie ma pogłębionej wiedzy o przeprowadzaniu zaawansowanych badań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optometrycznych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korekcji wad wzroku.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ma pobieżnie pogłębioną wiedzę o przeprowadzaniu zaawansowanych badań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optometrycznych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korekcji wad wzroku.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ma znacznie pogłębioną wiedzę o przeprowadzaniu zaawansowanych badań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optometrycznych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korekcji wad wzroku.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ma w pełni pogłębioną wiedzę o przeprowadzaniu zaawansowanych badań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optometrycznych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korekcji wad wzroku.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P_U01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nie potrafi przeprowadzać zaawansowanych badań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optometrycznych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u pacjentów z chorobami oczu i w różnych grupach wiekowych.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z nielicznymi błędami przeprowadzać zaawansowane badania optometryczne u pacjentów z chorobami oczu i w różnych grupach wiekowych.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z incydentalnymi błędami przeprowadzać zaawansowane badania optometryczne u pacjentów z chorobami oczu i w różnych grupach wiekowych.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bezbłędnie przeprowadzać zaawansowane badania optometryczne u pacjentów z chorobami oczu i w różnych grupach wiekowych.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P_U02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potrafi dokonać korekcji optycznej wady wzroku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z niewielką biegłością dokonać korekcji optycznej wady wzroku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biegle dokonać korekcji optycznej wady wzroku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doskonale dokonać korekcji optycznej wady wzroku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P_U03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potrafi współpracować ze specjalistami, w tym z lekarzami.</w:t>
            </w:r>
          </w:p>
        </w:tc>
        <w:tc>
          <w:tcPr>
            <w:tcW w:w="7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współpracować ze specjalistami, w tym z lekarzami.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P_U04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potrafi udzielać porad pacjentom i odpowiadać na ich pytania w zakresie przeprowadzanych badań i higieny oczu.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udzielać typowych porad pacjentom i odpowiadać ogólnie  na ich pytania w zakresie przeprowadzanych badań i higieny oczu.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udzielać różnych porad pacjentom i odpowiadać w miarę szczegółowo  na ich pytania w zakresie przeprowadzanych badań i higieny oczu.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udzielać różnych porad pacjentom i odpowiadać szczegółowo  na ich pytania w zakresie przeprowadzanych badań i higieny oczu.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P_K01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nie rozumie potrzeby zachowania się w sposób profesjonalny </w:t>
            </w:r>
          </w:p>
        </w:tc>
        <w:tc>
          <w:tcPr>
            <w:tcW w:w="7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rozumie potrzebę zachowania się w sposób profesjonalny </w:t>
            </w:r>
          </w:p>
        </w:tc>
      </w:tr>
      <w:tr w:rsidR="001B0E17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62CD5">
              <w:rPr>
                <w:rFonts w:eastAsia="Times New Roman"/>
                <w:sz w:val="20"/>
                <w:szCs w:val="20"/>
                <w:lang w:eastAsia="pl-PL"/>
              </w:rPr>
              <w:t>P_K02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rozumie konieczność przygotowania się do pracy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rozumie konieczność przygotowania się do pracy, choć nie jest w tym systematyczny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rozumie konieczność przygotowania się do pracy</w:t>
            </w:r>
          </w:p>
        </w:tc>
      </w:tr>
      <w:tr w:rsidR="001B0E17" w:rsidRPr="00777BF5" w:rsidTr="005150E9">
        <w:trPr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auto" w:fill="FFFFFF" w:themeFill="background1"/>
            <w:vAlign w:val="center"/>
          </w:tcPr>
          <w:p w:rsidR="001B0E17" w:rsidRPr="00777BF5" w:rsidRDefault="001B0E17" w:rsidP="005150E9">
            <w:pPr>
              <w:widowControl w:val="0"/>
              <w:spacing w:before="80" w:after="8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X. NAKŁAD PRACY STUDENTA – WYMIAR GODZIN I BILANS PUNKTÓW ECTS</w:t>
            </w:r>
          </w:p>
        </w:tc>
      </w:tr>
      <w:tr w:rsidR="001B0E17" w:rsidRPr="00777BF5" w:rsidTr="005150E9">
        <w:trPr>
          <w:jc w:val="center"/>
        </w:trPr>
        <w:tc>
          <w:tcPr>
            <w:tcW w:w="6832" w:type="dxa"/>
            <w:gridSpan w:val="2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Rodzaj aktywności</w:t>
            </w:r>
            <w:r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 xml:space="preserve"> / </w:t>
            </w: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365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1B0E17" w:rsidRPr="00777BF5" w:rsidTr="005150E9">
        <w:trPr>
          <w:jc w:val="center"/>
        </w:trPr>
        <w:tc>
          <w:tcPr>
            <w:tcW w:w="6832" w:type="dxa"/>
            <w:gridSpan w:val="2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spacing w:before="0" w:after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Studia</w:t>
            </w:r>
          </w:p>
          <w:p w:rsidR="001B0E17" w:rsidRPr="00777BF5" w:rsidRDefault="001B0E17" w:rsidP="005150E9">
            <w:pPr>
              <w:widowControl w:val="0"/>
              <w:spacing w:before="0" w:after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spacing w:before="0" w:after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Studia niestacjonarne</w:t>
            </w:r>
          </w:p>
        </w:tc>
      </w:tr>
      <w:tr w:rsidR="001B0E17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both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 xml:space="preserve">Udział w zajęciach dydaktycznych (wykłady, ćwiczenia, konwersatoria,  projekt, </w:t>
            </w: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lastRenderedPageBreak/>
              <w:t>laboratoria, warsztaty, seminaria)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lastRenderedPageBreak/>
              <w:t>125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</w:t>
            </w:r>
          </w:p>
        </w:tc>
      </w:tr>
      <w:tr w:rsidR="001B0E17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Egzamin/zaliczenie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both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Udział w konsultacjach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color w:val="FF000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Praca własna studenta, w tym: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1B0E17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Przygotowanie eseju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1B0E17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Przeprowadzenie badań literaturowych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1B0E17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Przeprowadzenie badań empirycznych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1B0E17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Projekt (zebranie danych, przygotowanie założeń projektu, wykonanie projektu, itd.)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1B0E17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Przygotowanie się do zajęć dydaktycznych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1B0E17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Przygotowanie się do egzaminu/kolokwium/zaliczenia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Sumaryczne obciążenie pracą studenta (25h = 1 ECTS) SUMA godzin/ECTS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125h/5 ECTS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125h/5 ECTS</w:t>
            </w:r>
          </w:p>
        </w:tc>
      </w:tr>
      <w:tr w:rsidR="001B0E17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Obciążenie studenta w ramach zajęć w bezpośrednim kontakcie z nauczycielem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1B0E17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Obciążenie studenta w ramach zajęć kształtujących umiejętności praktyczne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125h/5 ECTS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125h/5 ECTS</w:t>
            </w:r>
          </w:p>
        </w:tc>
      </w:tr>
      <w:tr w:rsidR="001B0E17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0E17" w:rsidRPr="00777BF5" w:rsidRDefault="001B0E17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Obciążenie studenta w ramach zajęć związanych z przygotowaniem do prowadzenia działalności naukowej lub udziału w tej działalności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E17" w:rsidRPr="00777BF5" w:rsidRDefault="001B0E17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</w:tbl>
    <w:p w:rsidR="00632BEF" w:rsidRDefault="00632BEF">
      <w:bookmarkStart w:id="1" w:name="_GoBack"/>
      <w:bookmarkEnd w:id="1"/>
    </w:p>
    <w:sectPr w:rsidR="0063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D6493"/>
    <w:multiLevelType w:val="hybridMultilevel"/>
    <w:tmpl w:val="4B6A949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17"/>
    <w:rsid w:val="001B0E17"/>
    <w:rsid w:val="006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0C3C6-6EF8-4A1C-89B7-BE969DC7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E17"/>
    <w:pPr>
      <w:spacing w:before="60" w:after="60" w:line="240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1B0E17"/>
    <w:pPr>
      <w:keepNext/>
      <w:keepLines/>
      <w:spacing w:before="120"/>
      <w:jc w:val="center"/>
      <w:outlineLvl w:val="0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E17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2022-02-11T20:56:00Z</dcterms:created>
  <dcterms:modified xsi:type="dcterms:W3CDTF">2022-02-11T20:56:00Z</dcterms:modified>
</cp:coreProperties>
</file>